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7B" w:rsidRDefault="00F35A7B" w:rsidP="001E49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F243E"/>
          <w:sz w:val="28"/>
          <w:szCs w:val="28"/>
        </w:rPr>
        <w:drawing>
          <wp:inline distT="0" distB="0" distL="0" distR="0">
            <wp:extent cx="6334760" cy="8711330"/>
            <wp:effectExtent l="19050" t="0" r="8890" b="0"/>
            <wp:docPr id="1" name="Рисунок 1" descr="C:\Users\User\Pictures\2017-10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8\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871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7B" w:rsidRDefault="00F35A7B" w:rsidP="001E49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  <w:lang w:val="en-US"/>
        </w:rPr>
      </w:pPr>
    </w:p>
    <w:p w:rsidR="00F35A7B" w:rsidRDefault="00F35A7B" w:rsidP="001E49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  <w:lang w:val="en-US"/>
        </w:rPr>
      </w:pPr>
    </w:p>
    <w:p w:rsidR="006F5149" w:rsidRPr="001E491B" w:rsidRDefault="006F5149" w:rsidP="001E49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lastRenderedPageBreak/>
        <w:t>Программа кружка</w:t>
      </w:r>
    </w:p>
    <w:p w:rsidR="006F5149" w:rsidRPr="001E491B" w:rsidRDefault="006F5149" w:rsidP="009B27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«Начальное техническое моделирование» </w:t>
      </w:r>
    </w:p>
    <w:p w:rsidR="006F5149" w:rsidRPr="001E491B" w:rsidRDefault="006F5149" w:rsidP="009B27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Содержание </w:t>
      </w:r>
    </w:p>
    <w:p w:rsidR="006F5149" w:rsidRPr="001E491B" w:rsidRDefault="006F5149" w:rsidP="00A50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Цели и задачи программы</w:t>
      </w:r>
    </w:p>
    <w:p w:rsidR="006F5149" w:rsidRPr="001E491B" w:rsidRDefault="006F5149" w:rsidP="00A50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Пояснительная записка</w:t>
      </w:r>
    </w:p>
    <w:p w:rsidR="006F5149" w:rsidRPr="001E491B" w:rsidRDefault="006F5149" w:rsidP="00A50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Формы и методы обучения</w:t>
      </w:r>
    </w:p>
    <w:p w:rsidR="006F5149" w:rsidRPr="001E491B" w:rsidRDefault="006F5149" w:rsidP="00A50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 Коллективно-творческие дела</w:t>
      </w:r>
    </w:p>
    <w:p w:rsidR="006F5149" w:rsidRPr="001E491B" w:rsidRDefault="006F5149" w:rsidP="00A50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 Содержание программы </w:t>
      </w:r>
    </w:p>
    <w:p w:rsidR="006F5149" w:rsidRPr="001E491B" w:rsidRDefault="006F5149" w:rsidP="009B2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 Список литературы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> </w:t>
      </w:r>
    </w:p>
    <w:p w:rsidR="006F5149" w:rsidRPr="001E491B" w:rsidRDefault="006F5149" w:rsidP="009B274C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Цели и задачи программы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> </w:t>
      </w:r>
    </w:p>
    <w:p w:rsidR="006F5149" w:rsidRPr="001E491B" w:rsidRDefault="006F5149" w:rsidP="00431DA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Цель программы 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– </w:t>
      </w:r>
    </w:p>
    <w:p w:rsidR="006F5149" w:rsidRPr="001E491B" w:rsidRDefault="006F5149" w:rsidP="0059002D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Гармоническое развитие личности ребенка средствами трудового обучения и воспитания; </w:t>
      </w:r>
    </w:p>
    <w:p w:rsidR="006F5149" w:rsidRPr="001E491B" w:rsidRDefault="006F5149" w:rsidP="00A5024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Военно-патриотическое и 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эстетическое воспитание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; </w:t>
      </w:r>
    </w:p>
    <w:p w:rsidR="006F5149" w:rsidRPr="001E491B" w:rsidRDefault="006F5149" w:rsidP="00A5024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Развитие пространственного мышления и творческого потенциала.</w:t>
      </w:r>
    </w:p>
    <w:p w:rsidR="006F5149" w:rsidRPr="001E491B" w:rsidRDefault="006F5149" w:rsidP="008626DA">
      <w:pPr>
        <w:pStyle w:val="a9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Задачи программы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-</w:t>
      </w:r>
    </w:p>
    <w:p w:rsidR="006F5149" w:rsidRPr="001E491B" w:rsidRDefault="006F5149" w:rsidP="00A5024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Содействовать развитию у детей младшего школьного возраста способностей к техническому творчеству;</w:t>
      </w:r>
    </w:p>
    <w:p w:rsidR="006F5149" w:rsidRPr="001E491B" w:rsidRDefault="006F5149" w:rsidP="00A5024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Создать условия для усвоения ребенком практических навыков работы с бумагой, картоном и другими материалами;</w:t>
      </w:r>
    </w:p>
    <w:p w:rsidR="006F5149" w:rsidRPr="001E491B" w:rsidRDefault="006F5149" w:rsidP="00A5024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Воспитывать творческую активность;</w:t>
      </w:r>
    </w:p>
    <w:p w:rsidR="006F5149" w:rsidRPr="001E491B" w:rsidRDefault="006F5149" w:rsidP="00A5024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Развивать групповое сотрудничество детей при создании сложных композиций;</w:t>
      </w:r>
    </w:p>
    <w:p w:rsidR="006F5149" w:rsidRPr="001E491B" w:rsidRDefault="006F5149" w:rsidP="00A50249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Вовлекать детей в соревновательную и игровую деятельность;</w:t>
      </w:r>
    </w:p>
    <w:p w:rsidR="006F5149" w:rsidRPr="001E491B" w:rsidRDefault="006F5149" w:rsidP="00A5024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Развивать у детей конструкторские способности, творческое и техническое мышление;</w:t>
      </w:r>
    </w:p>
    <w:p w:rsidR="006F5149" w:rsidRPr="001E491B" w:rsidRDefault="006F5149" w:rsidP="00A5024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Содействовать в самоопределении, социальной адаптации;</w:t>
      </w:r>
    </w:p>
    <w:p w:rsidR="006F5149" w:rsidRPr="001E491B" w:rsidRDefault="006F5149" w:rsidP="00A5024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Формировать духовно-нравственные качества личности;</w:t>
      </w:r>
    </w:p>
    <w:p w:rsidR="006F5149" w:rsidRPr="001E491B" w:rsidRDefault="004349F3" w:rsidP="009B274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Вырабатывать социально</w:t>
      </w:r>
      <w:r w:rsidR="006F5149"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ценные 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>навыки поведения</w:t>
      </w:r>
      <w:r w:rsidR="006F5149" w:rsidRPr="001E491B">
        <w:rPr>
          <w:rFonts w:ascii="Times New Roman" w:hAnsi="Times New Roman" w:cs="Times New Roman"/>
          <w:color w:val="0F243E"/>
          <w:sz w:val="28"/>
          <w:szCs w:val="28"/>
        </w:rPr>
        <w:t>, общения.</w:t>
      </w:r>
    </w:p>
    <w:p w:rsidR="00BF5A08" w:rsidRDefault="00BF5A08" w:rsidP="00431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BF5A08" w:rsidRDefault="00BF5A08" w:rsidP="00431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BF5A08" w:rsidRDefault="00BF5A08" w:rsidP="00431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BF5A08" w:rsidRDefault="00BF5A08" w:rsidP="00431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BF5A08" w:rsidRDefault="00BF5A08" w:rsidP="00431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BF5A08" w:rsidRDefault="00BF5A08" w:rsidP="00431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Pr="001E491B" w:rsidRDefault="006F5149" w:rsidP="00431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Пояснительная записка </w:t>
      </w:r>
    </w:p>
    <w:p w:rsidR="006F5149" w:rsidRPr="001E491B" w:rsidRDefault="006F5149" w:rsidP="006B5149">
      <w:pPr>
        <w:pStyle w:val="a9"/>
        <w:ind w:firstLine="426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Программа объединения «Начальное техническое моделирование» 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рассчитана на 1 год с детьми </w:t>
      </w:r>
      <w:r w:rsidR="00E27423">
        <w:rPr>
          <w:rFonts w:ascii="Times New Roman" w:hAnsi="Times New Roman" w:cs="Times New Roman"/>
          <w:color w:val="0F243E"/>
          <w:sz w:val="28"/>
          <w:szCs w:val="28"/>
        </w:rPr>
        <w:t>от 6 до 12 лет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. В 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группе </w:t>
      </w:r>
      <w:r w:rsidR="004349F3">
        <w:rPr>
          <w:rFonts w:ascii="Times New Roman" w:hAnsi="Times New Roman" w:cs="Times New Roman"/>
          <w:color w:val="0F243E"/>
          <w:sz w:val="28"/>
          <w:szCs w:val="28"/>
        </w:rPr>
        <w:t>от</w:t>
      </w:r>
      <w:r w:rsidR="00E27423">
        <w:rPr>
          <w:rFonts w:ascii="Times New Roman" w:hAnsi="Times New Roman" w:cs="Times New Roman"/>
          <w:color w:val="0F243E"/>
          <w:sz w:val="28"/>
          <w:szCs w:val="28"/>
        </w:rPr>
        <w:t xml:space="preserve"> 8 до 12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человек. Объем занятий составляет 1</w:t>
      </w:r>
      <w:r w:rsidR="00E27423">
        <w:rPr>
          <w:rFonts w:ascii="Times New Roman" w:hAnsi="Times New Roman" w:cs="Times New Roman"/>
          <w:color w:val="0F243E"/>
          <w:sz w:val="28"/>
          <w:szCs w:val="28"/>
        </w:rPr>
        <w:t>44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часов в год. В процессе занятий сочетается групповая и индивидуальная работа. Расписание строится из расчета 2 занятия в неделю по 2 часа каждое. Начальное техническое моделирование не требует наличия специальных рабочих мест или сложного технологического оборудования, занятия могут проводиться в учебном кабинете начальной школы, а игровая или соревновательная 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деятельность в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рекреациях или на пришкольном стадионе.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br/>
      </w:r>
      <w:r w:rsidRPr="001E491B">
        <w:rPr>
          <w:rStyle w:val="text8"/>
          <w:rFonts w:ascii="Times New Roman" w:hAnsi="Times New Roman" w:cs="Times New Roman"/>
          <w:color w:val="0F243E"/>
          <w:sz w:val="28"/>
          <w:szCs w:val="28"/>
        </w:rPr>
        <w:t xml:space="preserve">         Начальное техническое моделирование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– первая ступенька в занятиях детей техническим творчеством. Являясь наиболее доступным для детей младшего школьного возраста, начальное техническое моделирование обладает необходимой эмоциональностью, привлекательностью.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br/>
        <w:t xml:space="preserve">         Образовательный процесс выстраивается в соответствии с возрастными и психологическими возможностями и особенностями детей, что предполагает возможную необходимую коррекцию времени и режима занятий.</w:t>
      </w:r>
    </w:p>
    <w:p w:rsidR="006F5149" w:rsidRPr="001E491B" w:rsidRDefault="006F5149" w:rsidP="006B5149">
      <w:pPr>
        <w:pStyle w:val="a9"/>
        <w:ind w:firstLine="426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Программа позволяет развить индивидуальные творческие способности, накопить опыт в процессе изготовления моделей разной сложности, развить полученные знания и приобретенные трудовые навыки. Кроме того, воспитанники получают дополнительную информацию по изучаемым в школе предметам (технологии, истории, окружающему миру). </w:t>
      </w:r>
    </w:p>
    <w:p w:rsidR="006F5149" w:rsidRDefault="006F5149" w:rsidP="00A5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       В кружке занимаются дети, имеющие определенные навыки, полученные в семье, школе на уроках технологии, владеющие 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ими,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в той или иной степени. В сентябре для привлечения детей проводится выставка в школе с демонстрацией моделей, сделанных участниками кружка. Педагог рассказывает о работе кружка. Кроме руководителя кружка, в привлечении детей к занятиям участвуют заместитель директора, классные </w:t>
      </w:r>
      <w:r w:rsidR="00BF5A08" w:rsidRPr="001E491B">
        <w:rPr>
          <w:rFonts w:ascii="Times New Roman" w:hAnsi="Times New Roman" w:cs="Times New Roman"/>
          <w:color w:val="0F243E"/>
          <w:sz w:val="28"/>
          <w:szCs w:val="28"/>
        </w:rPr>
        <w:t>руководители и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педагоги-организаторы.</w:t>
      </w:r>
    </w:p>
    <w:p w:rsidR="00BF5A08" w:rsidRDefault="00BF5A08" w:rsidP="00A5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BF5A08" w:rsidRDefault="00BF5A08" w:rsidP="00A5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BF5A08" w:rsidRDefault="00BF5A08" w:rsidP="00A5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BF5A08" w:rsidRDefault="00BF5A08" w:rsidP="00A5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BF5A08" w:rsidRDefault="00BF5A08" w:rsidP="00A5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BF5A08" w:rsidRDefault="00BF5A08" w:rsidP="00A5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BF5A08" w:rsidRDefault="00BF5A08" w:rsidP="00A5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BF5A08" w:rsidRPr="001E491B" w:rsidRDefault="00BF5A08" w:rsidP="00A5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6F5149" w:rsidRPr="001E491B" w:rsidRDefault="006F5149" w:rsidP="003A746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lastRenderedPageBreak/>
        <w:t xml:space="preserve">В результате освоенияпрограммы «Начальное техническое моделирование» обучающиеся должны: </w:t>
      </w:r>
    </w:p>
    <w:p w:rsidR="006F5149" w:rsidRPr="001E491B" w:rsidRDefault="006F5149" w:rsidP="003A746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знать и понимать: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Правила безопасности при работе с ручными инструментами;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Правила техники безопасности при работе с режущими и колющими инструментами: ножницами, шилом, ножом для картона и бумаги;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Условные обозначения, применяемые при работе с чертежами и шаблонами: линия отреза, надреза, сгиба, складывания, места прокола, нанесения клея;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Понятия о контуре, силуэте, макете, шаблоне, чертёже.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Способы и приёмы обработки бумаги и картона, сборки макетов путём склеивания;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Названия и назначение ручных инструментов для обработки бумаги и 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картона,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и правила безопасного пользования ими и личной гигиены при обработке разных материалов;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Названия и применение специальных инструментов столяра и плотника;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Загадки о 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разных видах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техники, транспорте;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Отдельные произведения художественной литературы, связанные с различными видами профессий;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Модели самолетов и имена известнейших летчиков, особенно отечественных;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Принципы работы и устройство некоторых несложных технических объектов;</w:t>
      </w:r>
    </w:p>
    <w:p w:rsidR="006F5149" w:rsidRPr="001E491B" w:rsidRDefault="006F5149" w:rsidP="00A5024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Значение коллективной работы, взаимоотношения людей на производстве;</w:t>
      </w:r>
    </w:p>
    <w:p w:rsidR="006F5149" w:rsidRPr="00B01876" w:rsidRDefault="006F5149" w:rsidP="00B01876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Элементарные сведения об экономике производства; </w:t>
      </w:r>
    </w:p>
    <w:p w:rsidR="006F5149" w:rsidRPr="001E491B" w:rsidRDefault="006F5149" w:rsidP="00431DA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 уметь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: </w:t>
      </w:r>
    </w:p>
    <w:p w:rsidR="006F5149" w:rsidRPr="001E491B" w:rsidRDefault="006F5149" w:rsidP="00A50249">
      <w:pPr>
        <w:pStyle w:val="a3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Правильно оценивать последствия человеческой деятельности и собственных поступков;</w:t>
      </w:r>
    </w:p>
    <w:p w:rsidR="006F5149" w:rsidRPr="001E491B" w:rsidRDefault="006F5149" w:rsidP="00A50249">
      <w:pPr>
        <w:pStyle w:val="a3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Трезво оценивать свои силы и возможности;</w:t>
      </w:r>
    </w:p>
    <w:p w:rsidR="006F5149" w:rsidRPr="001E491B" w:rsidRDefault="006F5149" w:rsidP="00A50249">
      <w:pPr>
        <w:pStyle w:val="a3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Воспитать в себе такие качества как отзывчивость, дружелюбие, бережливость, стремление помочь; чувство собственного достоинства;</w:t>
      </w:r>
    </w:p>
    <w:p w:rsidR="006F5149" w:rsidRPr="001E491B" w:rsidRDefault="006F5149" w:rsidP="00A50249">
      <w:pPr>
        <w:pStyle w:val="a3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Бережно и уважительно относиться к плодам своего и чужого труда;</w:t>
      </w:r>
    </w:p>
    <w:p w:rsidR="006F5149" w:rsidRPr="001E491B" w:rsidRDefault="006F5149" w:rsidP="00A50249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Ориентироваться в авиационной технике разных периодов и стран, различать её назначение;</w:t>
      </w:r>
    </w:p>
    <w:p w:rsidR="006F5149" w:rsidRPr="001E491B" w:rsidRDefault="006F5149" w:rsidP="00A50249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По чертежу представить внешний вид прототипа и воплотить это представление в виде модели.</w:t>
      </w:r>
    </w:p>
    <w:p w:rsidR="006F5149" w:rsidRPr="001E491B" w:rsidRDefault="006F5149" w:rsidP="00A50249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Изготавливать простейшие модели скоростных самолётов, ракет, макетов космической техники будущего по собственному замыслу из бумаги и картона.</w:t>
      </w:r>
    </w:p>
    <w:p w:rsidR="006F5149" w:rsidRPr="001E491B" w:rsidRDefault="006F5149" w:rsidP="00A50249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Изготавливать транспортные устройства, модели технических объектов из набора готовых деталей конструктора;</w:t>
      </w:r>
    </w:p>
    <w:p w:rsidR="006F5149" w:rsidRPr="001E491B" w:rsidRDefault="006F5149" w:rsidP="00A50249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Применять эти навыки в быту, передавать свои знания сверстникам.</w:t>
      </w:r>
    </w:p>
    <w:p w:rsidR="006F5149" w:rsidRPr="001E491B" w:rsidRDefault="006F5149" w:rsidP="00431DA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 </w:t>
      </w:r>
    </w:p>
    <w:p w:rsidR="006F5149" w:rsidRPr="001E491B" w:rsidRDefault="006F5149" w:rsidP="00431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lastRenderedPageBreak/>
        <w:t>Методические рекомендации к организации занятий по программе</w:t>
      </w:r>
    </w:p>
    <w:p w:rsidR="006F5149" w:rsidRPr="001E491B" w:rsidRDefault="006F5149" w:rsidP="00431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 </w:t>
      </w:r>
    </w:p>
    <w:p w:rsidR="006F5149" w:rsidRPr="001E491B" w:rsidRDefault="006F5149" w:rsidP="00431D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            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способствуют общие занятия, занятия по изучению истории авиатехники, подготовка и проведение общих выставок, совместные посещения музеев, библиотеки с целью поиска новых материалов (сведений, чертежей, литературы).</w:t>
      </w:r>
    </w:p>
    <w:p w:rsidR="006F5149" w:rsidRPr="001E491B" w:rsidRDefault="006F5149" w:rsidP="009813A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Очень важны отношения детей в коллективе. Коллективная работа способствует формированию нравственных качеств ребят. Одна из задач педагога - создавать комфортный микроклимат. Дружный творческий коллектив помогает детям обогащать себя знаниями и умениями, чувствовать себя частью единого целого.</w:t>
      </w:r>
    </w:p>
    <w:p w:rsidR="006F5149" w:rsidRDefault="006F5149" w:rsidP="009813A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Похвала педагога за самостоятельное решение вопроса, постоянные беседы, поручения, а также помощь товарищам дают уверенность в себе и чувство удовлетворения. </w:t>
      </w:r>
    </w:p>
    <w:p w:rsidR="00B01876" w:rsidRDefault="00B01876" w:rsidP="009813A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B01876" w:rsidRDefault="00B01876" w:rsidP="009813A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B01876" w:rsidRPr="001E491B" w:rsidRDefault="00B01876" w:rsidP="009813A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F243E"/>
          <w:sz w:val="28"/>
          <w:szCs w:val="28"/>
        </w:rPr>
      </w:pPr>
    </w:p>
    <w:p w:rsidR="006F5149" w:rsidRPr="001E491B" w:rsidRDefault="006F5149" w:rsidP="00C9629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Формы и методы обучения</w:t>
      </w:r>
    </w:p>
    <w:p w:rsidR="006F5149" w:rsidRPr="001E491B" w:rsidRDefault="006F5149" w:rsidP="009813AE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Основной формой обучения являются групповые занятия. 90 % времени отводится на практические занятия. В основном используется индивидуальная работа с каждым учащимся. 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Теоретические знания,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учащиеся получают во время практических занятий. Предусмотрено использование элементов развивающего обучения. Большое внимание уделяется проблемному методу обучения, когда перед учащимися ставится проблема, а они совместно должны решить её, найти наиболее оптимальный вариант. Проектная деятельность.</w:t>
      </w:r>
    </w:p>
    <w:p w:rsidR="006F5149" w:rsidRPr="001E491B" w:rsidRDefault="006F5149" w:rsidP="00C96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Коллективно-творческие дела</w:t>
      </w:r>
    </w:p>
    <w:p w:rsidR="006F5149" w:rsidRPr="001E491B" w:rsidRDefault="006F5149" w:rsidP="004349F3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Учащиеся, занимающиеся в кружке «Начальное техническое моделирование» ежегодно участвуют на районной олимпиаде по начальному техническому моделированию. Поделки 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учащихся участвуют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на школьных родительских собраниях, различных выставках, школьной ярмарке.</w:t>
      </w:r>
    </w:p>
    <w:p w:rsidR="004349F3" w:rsidRDefault="004349F3" w:rsidP="005B5C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4349F3" w:rsidRDefault="004349F3" w:rsidP="005B5C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4349F3" w:rsidRDefault="004349F3" w:rsidP="005B5C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Pr="001E491B" w:rsidRDefault="006F5149" w:rsidP="005B5C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lastRenderedPageBreak/>
        <w:t xml:space="preserve">Содержание программы </w:t>
      </w:r>
    </w:p>
    <w:p w:rsidR="004349F3" w:rsidRPr="001E491B" w:rsidRDefault="006F5149" w:rsidP="004349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(один год обучения)</w:t>
      </w:r>
    </w:p>
    <w:p w:rsidR="006F5149" w:rsidRPr="001E491B" w:rsidRDefault="006F5149" w:rsidP="00CC2E75">
      <w:pPr>
        <w:shd w:val="clear" w:color="auto" w:fill="FFFFFF"/>
        <w:tabs>
          <w:tab w:val="left" w:pos="672"/>
        </w:tabs>
        <w:spacing w:before="168"/>
        <w:ind w:left="379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1.</w:t>
      </w: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ab/>
      </w:r>
      <w:r w:rsidRPr="001E491B">
        <w:rPr>
          <w:rFonts w:ascii="Times New Roman" w:hAnsi="Times New Roman" w:cs="Times New Roman"/>
          <w:b/>
          <w:bCs/>
          <w:color w:val="0F243E"/>
          <w:spacing w:val="-1"/>
          <w:sz w:val="28"/>
          <w:szCs w:val="28"/>
        </w:rPr>
        <w:t>Вводное занятие (2ч.)</w:t>
      </w:r>
    </w:p>
    <w:p w:rsidR="006F5149" w:rsidRPr="001E491B" w:rsidRDefault="006F5149" w:rsidP="00CC2E75">
      <w:pPr>
        <w:shd w:val="clear" w:color="auto" w:fill="FFFFFF"/>
        <w:ind w:left="53" w:right="29" w:firstLine="322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t xml:space="preserve">Задачи и примерный план работы кружка. Беседа по технике безопасности </w:t>
      </w:r>
      <w:r w:rsidR="004349F3"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t>и правилам</w:t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>поведения в кружке. Инструменты и приспособления, при</w:t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t xml:space="preserve">меняемые в кружке, их назначение. Безопасные приемы </w:t>
      </w:r>
      <w:r w:rsidRPr="001E491B">
        <w:rPr>
          <w:rFonts w:ascii="Times New Roman" w:hAnsi="Times New Roman" w:cs="Times New Roman"/>
          <w:color w:val="0F243E"/>
          <w:spacing w:val="10"/>
          <w:sz w:val="28"/>
          <w:szCs w:val="28"/>
        </w:rPr>
        <w:t>работы. Литература, рекомендуемая для чтения.</w:t>
      </w:r>
    </w:p>
    <w:p w:rsidR="006F5149" w:rsidRPr="001E491B" w:rsidRDefault="006F5149" w:rsidP="00CC2E75">
      <w:pPr>
        <w:shd w:val="clear" w:color="auto" w:fill="FFFFFF"/>
        <w:tabs>
          <w:tab w:val="left" w:pos="672"/>
        </w:tabs>
        <w:ind w:left="379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2.</w:t>
      </w: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ab/>
      </w:r>
      <w:r w:rsidRPr="001E491B">
        <w:rPr>
          <w:rFonts w:ascii="Times New Roman" w:hAnsi="Times New Roman" w:cs="Times New Roman"/>
          <w:b/>
          <w:bCs/>
          <w:color w:val="0F243E"/>
          <w:spacing w:val="-3"/>
          <w:sz w:val="28"/>
          <w:szCs w:val="28"/>
        </w:rPr>
        <w:t>Простейшие модели</w:t>
      </w:r>
      <w:r w:rsidRPr="001E491B">
        <w:rPr>
          <w:rFonts w:ascii="Times New Roman" w:hAnsi="Times New Roman" w:cs="Times New Roman"/>
          <w:b/>
          <w:bCs/>
          <w:color w:val="0F243E"/>
          <w:spacing w:val="2"/>
          <w:sz w:val="28"/>
          <w:szCs w:val="28"/>
        </w:rPr>
        <w:t xml:space="preserve">. Изготовление макетов, моделей и игрушек из плоских деталей. Мебель.  Игры и соревнования с поделками. </w:t>
      </w:r>
      <w:r w:rsidRPr="001E491B">
        <w:rPr>
          <w:rFonts w:ascii="Times New Roman" w:hAnsi="Times New Roman" w:cs="Times New Roman"/>
          <w:b/>
          <w:bCs/>
          <w:color w:val="0F243E"/>
          <w:spacing w:val="-3"/>
          <w:sz w:val="28"/>
          <w:szCs w:val="28"/>
        </w:rPr>
        <w:t xml:space="preserve"> (16 ч.)</w:t>
      </w:r>
    </w:p>
    <w:p w:rsidR="006F5149" w:rsidRPr="001E491B" w:rsidRDefault="006F5149" w:rsidP="00CC2E75">
      <w:pPr>
        <w:shd w:val="clear" w:color="auto" w:fill="FFFFFF"/>
        <w:ind w:left="43" w:right="19" w:firstLine="322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>Знакомство обучающихся с разнообразными шаблонами, с помощью которых можно изготовить выкройки различных поделок. Способы и приёмы разметки при помощи шаблонов. Изготовление изделий и отдельных деталей из бумаги в один слой и сложенной вдвое. Соединение (сборка) плоских деталей между собой (при помощи клея, при помощи щелевидных соединений в «замок»). Правила безопасной работы с ножницами.</w:t>
      </w:r>
    </w:p>
    <w:p w:rsidR="006F5149" w:rsidRPr="001E491B" w:rsidRDefault="004349F3" w:rsidP="00CC2E75">
      <w:pPr>
        <w:shd w:val="clear" w:color="auto" w:fill="FFFFFF"/>
        <w:ind w:left="58" w:right="5" w:firstLine="336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63"/>
          <w:sz w:val="28"/>
          <w:szCs w:val="28"/>
        </w:rPr>
        <w:t>Практическая</w:t>
      </w:r>
      <w:r w:rsidRPr="001E491B">
        <w:rPr>
          <w:rFonts w:ascii="Times New Roman" w:hAnsi="Times New Roman" w:cs="Times New Roman"/>
          <w:color w:val="0F243E"/>
          <w:spacing w:val="52"/>
          <w:sz w:val="28"/>
          <w:szCs w:val="28"/>
        </w:rPr>
        <w:t xml:space="preserve"> работа</w:t>
      </w:r>
      <w:r w:rsidR="006F5149" w:rsidRPr="001E491B">
        <w:rPr>
          <w:rFonts w:ascii="Times New Roman" w:hAnsi="Times New Roman" w:cs="Times New Roman"/>
          <w:color w:val="0F243E"/>
          <w:spacing w:val="52"/>
          <w:sz w:val="28"/>
          <w:szCs w:val="28"/>
        </w:rPr>
        <w:t>.</w:t>
      </w:r>
    </w:p>
    <w:p w:rsidR="006F5149" w:rsidRPr="001E491B" w:rsidRDefault="006F5149" w:rsidP="00CC2E75">
      <w:pPr>
        <w:shd w:val="clear" w:color="auto" w:fill="FFFFFF"/>
        <w:ind w:left="398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>Постройка моделей мебели.</w:t>
      </w:r>
    </w:p>
    <w:p w:rsidR="006F5149" w:rsidRDefault="006F5149" w:rsidP="00CC2E75">
      <w:pPr>
        <w:shd w:val="clear" w:color="auto" w:fill="FFFFFF"/>
        <w:ind w:left="67" w:right="5" w:firstLine="322"/>
        <w:rPr>
          <w:rFonts w:ascii="Times New Roman" w:hAnsi="Times New Roman" w:cs="Times New Roman"/>
          <w:color w:val="0F243E"/>
          <w:spacing w:val="5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>Проведение соревнований с по</w:t>
      </w: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t>строенными моделями.</w:t>
      </w:r>
    </w:p>
    <w:p w:rsidR="00B01876" w:rsidRPr="001E491B" w:rsidRDefault="00B01876" w:rsidP="00CC2E75">
      <w:pPr>
        <w:shd w:val="clear" w:color="auto" w:fill="FFFFFF"/>
        <w:ind w:left="67" w:right="5" w:firstLine="322"/>
        <w:rPr>
          <w:rFonts w:ascii="Times New Roman" w:hAnsi="Times New Roman" w:cs="Times New Roman"/>
          <w:color w:val="0F243E"/>
          <w:sz w:val="28"/>
          <w:szCs w:val="28"/>
        </w:rPr>
      </w:pPr>
    </w:p>
    <w:p w:rsidR="006F5149" w:rsidRPr="001E491B" w:rsidRDefault="006F5149" w:rsidP="00CC2E75">
      <w:pPr>
        <w:shd w:val="clear" w:color="auto" w:fill="FFFFFF"/>
        <w:tabs>
          <w:tab w:val="left" w:pos="672"/>
        </w:tabs>
        <w:ind w:left="379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3.</w:t>
      </w: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ab/>
      </w:r>
      <w:r w:rsidRPr="001E491B">
        <w:rPr>
          <w:rFonts w:ascii="Times New Roman" w:hAnsi="Times New Roman" w:cs="Times New Roman"/>
          <w:b/>
          <w:bCs/>
          <w:color w:val="0F243E"/>
          <w:spacing w:val="1"/>
          <w:sz w:val="28"/>
          <w:szCs w:val="28"/>
        </w:rPr>
        <w:t>Изготовление простейших объёмных макетов и игрушек. Игры и соревнования.</w:t>
      </w:r>
      <w:r w:rsidRPr="001E491B">
        <w:rPr>
          <w:rFonts w:ascii="Times New Roman" w:hAnsi="Times New Roman" w:cs="Times New Roman"/>
          <w:b/>
          <w:bCs/>
          <w:color w:val="0F243E"/>
          <w:spacing w:val="-1"/>
          <w:sz w:val="28"/>
          <w:szCs w:val="28"/>
        </w:rPr>
        <w:t xml:space="preserve"> (14 ч.)</w:t>
      </w:r>
    </w:p>
    <w:p w:rsidR="006F5149" w:rsidRPr="001E491B" w:rsidRDefault="004349F3" w:rsidP="00CC2E75">
      <w:pPr>
        <w:shd w:val="clear" w:color="auto" w:fill="FFFFFF"/>
        <w:ind w:left="34" w:firstLine="331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68"/>
          <w:sz w:val="28"/>
          <w:szCs w:val="28"/>
        </w:rPr>
        <w:t>Практическая</w:t>
      </w:r>
      <w:r>
        <w:rPr>
          <w:rFonts w:ascii="Times New Roman" w:hAnsi="Times New Roman" w:cs="Times New Roman"/>
          <w:color w:val="0F243E"/>
          <w:spacing w:val="53"/>
          <w:sz w:val="28"/>
          <w:szCs w:val="28"/>
        </w:rPr>
        <w:t xml:space="preserve"> работа</w:t>
      </w:r>
      <w:r w:rsidR="006F5149" w:rsidRPr="001E491B">
        <w:rPr>
          <w:rFonts w:ascii="Times New Roman" w:hAnsi="Times New Roman" w:cs="Times New Roman"/>
          <w:color w:val="0F243E"/>
          <w:spacing w:val="53"/>
          <w:sz w:val="28"/>
          <w:szCs w:val="28"/>
        </w:rPr>
        <w:t>.</w:t>
      </w:r>
      <w:r w:rsidR="006F5149" w:rsidRPr="001E491B">
        <w:rPr>
          <w:rFonts w:ascii="Times New Roman" w:hAnsi="Times New Roman" w:cs="Times New Roman"/>
          <w:color w:val="0F243E"/>
          <w:spacing w:val="-5"/>
          <w:sz w:val="28"/>
          <w:szCs w:val="28"/>
        </w:rPr>
        <w:t xml:space="preserve">Постройка простейшего </w:t>
      </w:r>
      <w:r w:rsidR="006F5149"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змея — плоского «русского змея». Постройка коробчатого </w:t>
      </w:r>
      <w:r w:rsidR="006F5149"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 xml:space="preserve">ромбического змея. Постройка «воздушного почтальона». </w:t>
      </w:r>
      <w:r w:rsidR="006F5149"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t>Запуск построенных змеев.</w:t>
      </w:r>
    </w:p>
    <w:p w:rsidR="006F5149" w:rsidRPr="001E491B" w:rsidRDefault="006F5149" w:rsidP="00A50249">
      <w:pPr>
        <w:shd w:val="clear" w:color="auto" w:fill="FFFFFF"/>
        <w:ind w:left="72" w:firstLine="331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4.</w:t>
      </w: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ab/>
      </w:r>
      <w:r w:rsidRPr="001E491B">
        <w:rPr>
          <w:rFonts w:ascii="Times New Roman" w:hAnsi="Times New Roman" w:cs="Times New Roman"/>
          <w:b/>
          <w:bCs/>
          <w:color w:val="0F243E"/>
          <w:spacing w:val="-6"/>
          <w:sz w:val="28"/>
          <w:szCs w:val="28"/>
        </w:rPr>
        <w:t>Работа с наборами готовых деталей. Технические игры и соревнования.</w:t>
      </w:r>
      <w:r w:rsidRPr="001E491B">
        <w:rPr>
          <w:rFonts w:ascii="Times New Roman" w:hAnsi="Times New Roman" w:cs="Times New Roman"/>
          <w:b/>
          <w:bCs/>
          <w:color w:val="0F243E"/>
          <w:spacing w:val="-3"/>
          <w:sz w:val="28"/>
          <w:szCs w:val="28"/>
        </w:rPr>
        <w:t xml:space="preserve"> (10 ч.)</w:t>
      </w:r>
      <w:r w:rsidRPr="001E491B">
        <w:rPr>
          <w:rFonts w:ascii="Times New Roman" w:hAnsi="Times New Roman" w:cs="Times New Roman"/>
          <w:color w:val="0F243E"/>
          <w:spacing w:val="4"/>
          <w:sz w:val="28"/>
          <w:szCs w:val="28"/>
        </w:rPr>
        <w:t xml:space="preserve"> Краткая история развития воздушных змеев. </w:t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 xml:space="preserve">Сведения о воздухе. Ветер, его скорость и </w:t>
      </w:r>
      <w:r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t xml:space="preserve">направление, сила. Шкала Бофорта. </w:t>
      </w:r>
    </w:p>
    <w:p w:rsidR="006F5149" w:rsidRDefault="004349F3" w:rsidP="00CC2E75">
      <w:pPr>
        <w:shd w:val="clear" w:color="auto" w:fill="FFFFFF"/>
        <w:ind w:left="34" w:right="5" w:firstLine="322"/>
        <w:rPr>
          <w:rFonts w:ascii="Times New Roman" w:hAnsi="Times New Roman" w:cs="Times New Roman"/>
          <w:color w:val="0F243E"/>
          <w:spacing w:val="9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66"/>
          <w:sz w:val="28"/>
          <w:szCs w:val="28"/>
        </w:rPr>
        <w:t>Практическая</w:t>
      </w:r>
      <w:r w:rsidRPr="001E491B">
        <w:rPr>
          <w:rFonts w:ascii="Times New Roman" w:hAnsi="Times New Roman" w:cs="Times New Roman"/>
          <w:color w:val="0F243E"/>
          <w:spacing w:val="49"/>
          <w:sz w:val="28"/>
          <w:szCs w:val="28"/>
        </w:rPr>
        <w:t xml:space="preserve"> работа</w:t>
      </w:r>
      <w:r w:rsidR="006F5149" w:rsidRPr="001E491B">
        <w:rPr>
          <w:rFonts w:ascii="Times New Roman" w:hAnsi="Times New Roman" w:cs="Times New Roman"/>
          <w:color w:val="0F243E"/>
          <w:spacing w:val="49"/>
          <w:sz w:val="28"/>
          <w:szCs w:val="28"/>
        </w:rPr>
        <w:t>.</w:t>
      </w:r>
      <w:r w:rsidR="006F5149" w:rsidRPr="001E491B">
        <w:rPr>
          <w:rFonts w:ascii="Times New Roman" w:hAnsi="Times New Roman" w:cs="Times New Roman"/>
          <w:color w:val="0F243E"/>
          <w:spacing w:val="-6"/>
          <w:sz w:val="28"/>
          <w:szCs w:val="28"/>
        </w:rPr>
        <w:t xml:space="preserve">Изготовление моделей из набора </w:t>
      </w:r>
      <w:r w:rsidRPr="001E491B">
        <w:rPr>
          <w:rFonts w:ascii="Times New Roman" w:hAnsi="Times New Roman" w:cs="Times New Roman"/>
          <w:color w:val="0F243E"/>
          <w:spacing w:val="-6"/>
          <w:sz w:val="28"/>
          <w:szCs w:val="28"/>
        </w:rPr>
        <w:t>конструктора.</w:t>
      </w:r>
      <w:r w:rsidR="006F5149" w:rsidRPr="001E491B">
        <w:rPr>
          <w:rFonts w:ascii="Times New Roman" w:hAnsi="Times New Roman" w:cs="Times New Roman"/>
          <w:color w:val="0F243E"/>
          <w:spacing w:val="1"/>
          <w:sz w:val="28"/>
          <w:szCs w:val="28"/>
        </w:rPr>
        <w:t xml:space="preserve"> Технология сборки. </w:t>
      </w:r>
      <w:r w:rsidR="006F5149" w:rsidRPr="001E491B">
        <w:rPr>
          <w:rFonts w:ascii="Times New Roman" w:hAnsi="Times New Roman" w:cs="Times New Roman"/>
          <w:color w:val="0F243E"/>
          <w:spacing w:val="4"/>
          <w:sz w:val="28"/>
          <w:szCs w:val="28"/>
        </w:rPr>
        <w:t xml:space="preserve">Использование чертежа. </w:t>
      </w:r>
      <w:r w:rsidR="006F5149" w:rsidRPr="001E491B">
        <w:rPr>
          <w:rFonts w:ascii="Times New Roman" w:hAnsi="Times New Roman" w:cs="Times New Roman"/>
          <w:color w:val="0F243E"/>
          <w:spacing w:val="9"/>
          <w:sz w:val="28"/>
          <w:szCs w:val="28"/>
        </w:rPr>
        <w:t>Техника запуска собранной модели.</w:t>
      </w:r>
    </w:p>
    <w:p w:rsidR="004349F3" w:rsidRDefault="004349F3" w:rsidP="00CC2E75">
      <w:pPr>
        <w:shd w:val="clear" w:color="auto" w:fill="FFFFFF"/>
        <w:ind w:left="34" w:right="5" w:firstLine="322"/>
        <w:rPr>
          <w:rFonts w:ascii="Times New Roman" w:hAnsi="Times New Roman" w:cs="Times New Roman"/>
          <w:color w:val="0F243E"/>
          <w:spacing w:val="9"/>
          <w:sz w:val="28"/>
          <w:szCs w:val="28"/>
        </w:rPr>
      </w:pPr>
    </w:p>
    <w:p w:rsidR="004349F3" w:rsidRPr="001E491B" w:rsidRDefault="004349F3" w:rsidP="00CC2E75">
      <w:pPr>
        <w:shd w:val="clear" w:color="auto" w:fill="FFFFFF"/>
        <w:ind w:left="34" w:right="5" w:firstLine="322"/>
        <w:rPr>
          <w:rFonts w:ascii="Times New Roman" w:hAnsi="Times New Roman" w:cs="Times New Roman"/>
          <w:color w:val="0F243E"/>
          <w:sz w:val="28"/>
          <w:szCs w:val="28"/>
        </w:rPr>
      </w:pPr>
    </w:p>
    <w:p w:rsidR="006F5149" w:rsidRPr="001E491B" w:rsidRDefault="006F5149" w:rsidP="00CC2E75">
      <w:pPr>
        <w:shd w:val="clear" w:color="auto" w:fill="FFFFFF"/>
        <w:tabs>
          <w:tab w:val="left" w:pos="629"/>
        </w:tabs>
        <w:ind w:left="331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5.</w:t>
      </w: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ab/>
        <w:t>Планеры. Модели планеров (30 ч.)</w:t>
      </w:r>
    </w:p>
    <w:p w:rsidR="006F5149" w:rsidRPr="001E491B" w:rsidRDefault="006F5149" w:rsidP="00CC2E75">
      <w:pPr>
        <w:shd w:val="clear" w:color="auto" w:fill="FFFFFF"/>
        <w:ind w:left="24" w:right="10" w:firstLine="331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lastRenderedPageBreak/>
        <w:t>Краткий исторический очерк. Создание планера О. Ли-лиенталем и его полеты. Первые отечественные планеры. Рекордные полеты отечественных планеристов. Использо</w:t>
      </w: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 xml:space="preserve">вание планеров в Великой Отечественной войне. Развитие </w:t>
      </w:r>
      <w:r w:rsidRPr="001E491B">
        <w:rPr>
          <w:rFonts w:ascii="Times New Roman" w:hAnsi="Times New Roman" w:cs="Times New Roman"/>
          <w:color w:val="0F243E"/>
          <w:spacing w:val="6"/>
          <w:sz w:val="28"/>
          <w:szCs w:val="28"/>
        </w:rPr>
        <w:t>дельтапланеризма.</w:t>
      </w:r>
    </w:p>
    <w:p w:rsidR="006F5149" w:rsidRPr="001E491B" w:rsidRDefault="006F5149" w:rsidP="00CC2E75">
      <w:pPr>
        <w:shd w:val="clear" w:color="auto" w:fill="FFFFFF"/>
        <w:ind w:left="29" w:right="14" w:firstLine="322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17"/>
          <w:sz w:val="28"/>
          <w:szCs w:val="28"/>
        </w:rPr>
        <w:t xml:space="preserve">Силы, действующие на планер в полете. Дальность </w:t>
      </w:r>
      <w:r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t>и угол планирования. Скорость снижения. Парение пла</w:t>
      </w:r>
      <w:r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-2"/>
          <w:sz w:val="28"/>
          <w:szCs w:val="28"/>
        </w:rPr>
        <w:t>неров.</w:t>
      </w:r>
    </w:p>
    <w:p w:rsidR="006F5149" w:rsidRPr="001E491B" w:rsidRDefault="004349F3" w:rsidP="00DA116D">
      <w:pPr>
        <w:shd w:val="clear" w:color="auto" w:fill="FFFFFF"/>
        <w:ind w:left="58" w:right="5" w:firstLine="336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60"/>
          <w:sz w:val="28"/>
          <w:szCs w:val="28"/>
        </w:rPr>
        <w:t>Практическая</w:t>
      </w:r>
      <w:r w:rsidRPr="001E491B">
        <w:rPr>
          <w:rFonts w:ascii="Times New Roman" w:hAnsi="Times New Roman" w:cs="Times New Roman"/>
          <w:color w:val="0F243E"/>
          <w:spacing w:val="47"/>
          <w:sz w:val="28"/>
          <w:szCs w:val="28"/>
        </w:rPr>
        <w:t xml:space="preserve"> работа</w:t>
      </w:r>
      <w:r w:rsidR="006F5149" w:rsidRPr="001E491B">
        <w:rPr>
          <w:rFonts w:ascii="Times New Roman" w:hAnsi="Times New Roman" w:cs="Times New Roman"/>
          <w:color w:val="0F243E"/>
          <w:spacing w:val="47"/>
          <w:sz w:val="28"/>
          <w:szCs w:val="28"/>
        </w:rPr>
        <w:t>.</w:t>
      </w:r>
      <w:r w:rsidR="006F5149" w:rsidRPr="001E491B">
        <w:rPr>
          <w:rFonts w:ascii="Times New Roman" w:hAnsi="Times New Roman" w:cs="Times New Roman"/>
          <w:color w:val="0F243E"/>
          <w:spacing w:val="-4"/>
          <w:sz w:val="28"/>
          <w:szCs w:val="28"/>
        </w:rPr>
        <w:t xml:space="preserve">Изготовление бумажных </w:t>
      </w:r>
      <w:r w:rsidR="006F5149" w:rsidRPr="001E491B">
        <w:rPr>
          <w:rFonts w:ascii="Times New Roman" w:hAnsi="Times New Roman" w:cs="Times New Roman"/>
          <w:color w:val="0F243E"/>
          <w:spacing w:val="4"/>
          <w:sz w:val="28"/>
          <w:szCs w:val="28"/>
        </w:rPr>
        <w:t>летающих моделей: простейшего планера, планера с под</w:t>
      </w:r>
      <w:r w:rsidR="006F5149" w:rsidRPr="001E491B">
        <w:rPr>
          <w:rFonts w:ascii="Times New Roman" w:hAnsi="Times New Roman" w:cs="Times New Roman"/>
          <w:color w:val="0F243E"/>
          <w:spacing w:val="4"/>
          <w:sz w:val="28"/>
          <w:szCs w:val="28"/>
        </w:rPr>
        <w:softHyphen/>
      </w:r>
      <w:r w:rsidR="006F5149" w:rsidRPr="001E491B">
        <w:rPr>
          <w:rFonts w:ascii="Times New Roman" w:hAnsi="Times New Roman" w:cs="Times New Roman"/>
          <w:color w:val="0F243E"/>
          <w:spacing w:val="1"/>
          <w:sz w:val="28"/>
          <w:szCs w:val="28"/>
        </w:rPr>
        <w:t xml:space="preserve">косами или со свободнонесущим крылом. Соревнования с </w:t>
      </w:r>
      <w:r w:rsidR="006F5149" w:rsidRPr="001E491B">
        <w:rPr>
          <w:rFonts w:ascii="Times New Roman" w:hAnsi="Times New Roman" w:cs="Times New Roman"/>
          <w:color w:val="0F243E"/>
          <w:spacing w:val="4"/>
          <w:sz w:val="28"/>
          <w:szCs w:val="28"/>
        </w:rPr>
        <w:t>построенными моделями.</w:t>
      </w:r>
    </w:p>
    <w:p w:rsidR="006F5149" w:rsidRPr="001E491B" w:rsidRDefault="006F5149" w:rsidP="00CC2E75">
      <w:pPr>
        <w:shd w:val="clear" w:color="auto" w:fill="FFFFFF"/>
        <w:ind w:left="14" w:right="10" w:firstLine="326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-6"/>
          <w:sz w:val="28"/>
          <w:szCs w:val="28"/>
        </w:rPr>
        <w:t xml:space="preserve">Постройка схематических </w:t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>моделей планеров. Профиль и установочный угол крыла. Изготовление деталей и частей модели. Сборка крыла. Из</w:t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1"/>
          <w:sz w:val="28"/>
          <w:szCs w:val="28"/>
        </w:rPr>
        <w:t>готовление хвостового оперения. Изготовление рейки-фюзе</w:t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 xml:space="preserve">ляжа. Обтяжка и сборка моделей. Регулировочные запуски. Организация тренировок и соревнований с построенными </w:t>
      </w:r>
      <w:r w:rsidRPr="001E491B">
        <w:rPr>
          <w:rFonts w:ascii="Times New Roman" w:hAnsi="Times New Roman" w:cs="Times New Roman"/>
          <w:color w:val="0F243E"/>
          <w:spacing w:val="1"/>
          <w:sz w:val="28"/>
          <w:szCs w:val="28"/>
        </w:rPr>
        <w:t>моделями.</w:t>
      </w:r>
    </w:p>
    <w:p w:rsidR="006F5149" w:rsidRPr="001E491B" w:rsidRDefault="006F5149" w:rsidP="00CC2E75">
      <w:pPr>
        <w:shd w:val="clear" w:color="auto" w:fill="FFFFFF"/>
        <w:tabs>
          <w:tab w:val="left" w:pos="629"/>
        </w:tabs>
        <w:ind w:left="331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6.</w:t>
      </w: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ab/>
        <w:t xml:space="preserve">Самолеты. Вертолёты. Модели самолетов и </w:t>
      </w:r>
      <w:r w:rsidR="004349F3"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вертолётов. (</w:t>
      </w: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40 ч.)</w:t>
      </w:r>
    </w:p>
    <w:p w:rsidR="006F5149" w:rsidRPr="001E491B" w:rsidRDefault="006F5149" w:rsidP="00AC26D5">
      <w:pPr>
        <w:shd w:val="clear" w:color="auto" w:fill="FFFFFF"/>
        <w:ind w:left="10" w:right="34" w:firstLine="326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 xml:space="preserve">Краткий исторический очерк. Первые попытки создания </w:t>
      </w:r>
      <w:r w:rsidRPr="001E491B">
        <w:rPr>
          <w:rFonts w:ascii="Times New Roman" w:hAnsi="Times New Roman" w:cs="Times New Roman"/>
          <w:color w:val="0F243E"/>
          <w:spacing w:val="9"/>
          <w:sz w:val="28"/>
          <w:szCs w:val="28"/>
        </w:rPr>
        <w:t>самолета: А. Ф. Можайский, братья Райт. Развитие авиа</w:t>
      </w:r>
      <w:r w:rsidRPr="001E491B">
        <w:rPr>
          <w:rFonts w:ascii="Times New Roman" w:hAnsi="Times New Roman" w:cs="Times New Roman"/>
          <w:color w:val="0F243E"/>
          <w:spacing w:val="9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4"/>
          <w:sz w:val="28"/>
          <w:szCs w:val="28"/>
        </w:rPr>
        <w:t>ции в нашей стране и за рубежом. Рекордные полеты эки</w:t>
      </w:r>
      <w:r w:rsidRPr="001E491B">
        <w:rPr>
          <w:rFonts w:ascii="Times New Roman" w:hAnsi="Times New Roman" w:cs="Times New Roman"/>
          <w:color w:val="0F243E"/>
          <w:spacing w:val="4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1"/>
          <w:sz w:val="28"/>
          <w:szCs w:val="28"/>
        </w:rPr>
        <w:t xml:space="preserve">пажей В. П. Чкалова, М. М. Громова, В. С. Гризодубовой. </w:t>
      </w: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>Отечественная авиация в годы Великой Отечественной вой</w:t>
      </w: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6"/>
          <w:sz w:val="28"/>
          <w:szCs w:val="28"/>
        </w:rPr>
        <w:t>ны. Развитие военной и гражданской авиации в послево</w:t>
      </w:r>
      <w:r w:rsidRPr="001E491B">
        <w:rPr>
          <w:rFonts w:ascii="Times New Roman" w:hAnsi="Times New Roman" w:cs="Times New Roman"/>
          <w:color w:val="0F243E"/>
          <w:spacing w:val="6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>енные годы.</w:t>
      </w:r>
    </w:p>
    <w:p w:rsidR="006F5149" w:rsidRPr="001E491B" w:rsidRDefault="006F5149" w:rsidP="00055E9B">
      <w:pPr>
        <w:shd w:val="clear" w:color="auto" w:fill="FFFFFF"/>
        <w:ind w:left="43" w:right="19" w:firstLine="322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>Основные части самолета и модели. Условия, обеспечи</w:t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t>вающие полет, центр тяжести, угол «У», угол атаки. Спо</w:t>
      </w:r>
      <w:r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 xml:space="preserve">собы летания в природе. Три принципа создания подъемной </w:t>
      </w: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 xml:space="preserve">силы: аэростатический, аэродинамический и реактивный. </w:t>
      </w:r>
      <w:r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t>Воздух и его основные свойства.</w:t>
      </w:r>
    </w:p>
    <w:p w:rsidR="006F5149" w:rsidRPr="001E491B" w:rsidRDefault="006F5149" w:rsidP="00AC26D5">
      <w:pPr>
        <w:shd w:val="clear" w:color="auto" w:fill="FFFFFF"/>
        <w:ind w:left="10" w:right="34" w:firstLine="326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 xml:space="preserve">Основные режимы полета самолета. Силы, действующие </w:t>
      </w:r>
      <w:r w:rsidRPr="001E491B">
        <w:rPr>
          <w:rFonts w:ascii="Times New Roman" w:hAnsi="Times New Roman" w:cs="Times New Roman"/>
          <w:color w:val="0F243E"/>
          <w:spacing w:val="10"/>
          <w:sz w:val="28"/>
          <w:szCs w:val="28"/>
        </w:rPr>
        <w:t>на самолет в полете. Работа воздушного винта.</w:t>
      </w:r>
    </w:p>
    <w:p w:rsidR="006F5149" w:rsidRPr="001E491B" w:rsidRDefault="004349F3" w:rsidP="00AC26D5">
      <w:pPr>
        <w:shd w:val="clear" w:color="auto" w:fill="FFFFFF"/>
        <w:ind w:right="38" w:firstLine="331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65"/>
          <w:sz w:val="28"/>
          <w:szCs w:val="28"/>
        </w:rPr>
        <w:t>Практическая</w:t>
      </w:r>
      <w:r w:rsidRPr="001E491B">
        <w:rPr>
          <w:rFonts w:ascii="Times New Roman" w:hAnsi="Times New Roman" w:cs="Times New Roman"/>
          <w:color w:val="0F243E"/>
          <w:spacing w:val="53"/>
          <w:sz w:val="28"/>
          <w:szCs w:val="28"/>
        </w:rPr>
        <w:t xml:space="preserve"> работа</w:t>
      </w:r>
      <w:r w:rsidR="006F5149" w:rsidRPr="001E491B">
        <w:rPr>
          <w:rFonts w:ascii="Times New Roman" w:hAnsi="Times New Roman" w:cs="Times New Roman"/>
          <w:color w:val="0F243E"/>
          <w:spacing w:val="53"/>
          <w:sz w:val="28"/>
          <w:szCs w:val="28"/>
        </w:rPr>
        <w:t>.</w:t>
      </w:r>
      <w:r w:rsidR="006F5149" w:rsidRPr="001E491B">
        <w:rPr>
          <w:rFonts w:ascii="Times New Roman" w:hAnsi="Times New Roman" w:cs="Times New Roman"/>
          <w:color w:val="0F243E"/>
          <w:spacing w:val="-4"/>
          <w:sz w:val="28"/>
          <w:szCs w:val="28"/>
        </w:rPr>
        <w:t>Изготовление схемати</w:t>
      </w:r>
      <w:r w:rsidR="006F5149" w:rsidRPr="001E491B">
        <w:rPr>
          <w:rFonts w:ascii="Times New Roman" w:hAnsi="Times New Roman" w:cs="Times New Roman"/>
          <w:color w:val="0F243E"/>
          <w:spacing w:val="-4"/>
          <w:sz w:val="28"/>
          <w:szCs w:val="28"/>
        </w:rPr>
        <w:softHyphen/>
      </w:r>
      <w:r w:rsidR="006F5149"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t xml:space="preserve">ческих моделей самолетов и вертолётов. Изготовление деталей и </w:t>
      </w:r>
      <w:r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t>частей</w:t>
      </w:r>
      <w:r w:rsidRPr="001E491B">
        <w:rPr>
          <w:rFonts w:ascii="Times New Roman" w:hAnsi="Times New Roman" w:cs="Times New Roman"/>
          <w:color w:val="0F243E"/>
          <w:spacing w:val="10"/>
          <w:sz w:val="28"/>
          <w:szCs w:val="28"/>
        </w:rPr>
        <w:t xml:space="preserve"> моделей</w:t>
      </w:r>
      <w:r w:rsidR="006F5149" w:rsidRPr="001E491B">
        <w:rPr>
          <w:rFonts w:ascii="Times New Roman" w:hAnsi="Times New Roman" w:cs="Times New Roman"/>
          <w:color w:val="0F243E"/>
          <w:spacing w:val="10"/>
          <w:sz w:val="28"/>
          <w:szCs w:val="28"/>
        </w:rPr>
        <w:t xml:space="preserve">: рейки фюзеляжа, кромок и нервюр крыла, киля </w:t>
      </w:r>
      <w:r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>и стабилизатора</w:t>
      </w:r>
      <w:r w:rsidR="006F5149"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 xml:space="preserve">. Изготовление воздушного винта. </w:t>
      </w:r>
      <w:r w:rsidR="006F5149"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>Регулировочные за</w:t>
      </w:r>
      <w:r w:rsidR="006F5149"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softHyphen/>
      </w:r>
      <w:r w:rsidR="006F5149"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t>пуски построенных моделей. Организация кружко</w:t>
      </w:r>
      <w:r w:rsidR="006F5149" w:rsidRPr="001E491B">
        <w:rPr>
          <w:rFonts w:ascii="Times New Roman" w:hAnsi="Times New Roman" w:cs="Times New Roman"/>
          <w:color w:val="0F243E"/>
          <w:spacing w:val="3"/>
          <w:sz w:val="28"/>
          <w:szCs w:val="28"/>
        </w:rPr>
        <w:t>вых соревнований.</w:t>
      </w:r>
    </w:p>
    <w:p w:rsidR="006F5149" w:rsidRPr="001E491B" w:rsidRDefault="006F5149" w:rsidP="00CC2E75">
      <w:pPr>
        <w:shd w:val="clear" w:color="auto" w:fill="FFFFFF"/>
        <w:tabs>
          <w:tab w:val="left" w:pos="638"/>
        </w:tabs>
        <w:ind w:left="341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7.</w:t>
      </w: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ab/>
      </w:r>
      <w:r w:rsidRPr="001E491B">
        <w:rPr>
          <w:rFonts w:ascii="Times New Roman" w:hAnsi="Times New Roman" w:cs="Times New Roman"/>
          <w:b/>
          <w:bCs/>
          <w:color w:val="0F243E"/>
          <w:spacing w:val="1"/>
          <w:sz w:val="28"/>
          <w:szCs w:val="28"/>
        </w:rPr>
        <w:t>Ракеты. Модели ракет (14 ч.)</w:t>
      </w:r>
    </w:p>
    <w:p w:rsidR="006F5149" w:rsidRPr="001E491B" w:rsidRDefault="006F5149" w:rsidP="00CC2E75">
      <w:pPr>
        <w:shd w:val="clear" w:color="auto" w:fill="FFFFFF"/>
        <w:ind w:left="19" w:right="29" w:firstLine="326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Краткий исторический очерк. Современные ракеты. Роль </w:t>
      </w:r>
      <w:r w:rsidRPr="001E491B">
        <w:rPr>
          <w:rFonts w:ascii="Times New Roman" w:hAnsi="Times New Roman" w:cs="Times New Roman"/>
          <w:color w:val="0F243E"/>
          <w:spacing w:val="1"/>
          <w:sz w:val="28"/>
          <w:szCs w:val="28"/>
        </w:rPr>
        <w:t>отечественных ученых в развитии ракетно-космической тех</w:t>
      </w:r>
      <w:r w:rsidRPr="001E491B">
        <w:rPr>
          <w:rFonts w:ascii="Times New Roman" w:hAnsi="Times New Roman" w:cs="Times New Roman"/>
          <w:color w:val="0F243E"/>
          <w:spacing w:val="1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 xml:space="preserve">ники. Понятие о реактивной силе. </w:t>
      </w:r>
      <w:r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lastRenderedPageBreak/>
        <w:t xml:space="preserve">Реактивное движение в </w:t>
      </w:r>
      <w:r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t>природе. Реактивные двигатели для моделей ракет. Прави</w:t>
      </w:r>
      <w:r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4"/>
          <w:sz w:val="28"/>
          <w:szCs w:val="28"/>
        </w:rPr>
        <w:t>ла безопасности при работе</w:t>
      </w:r>
      <w:r w:rsidRPr="001E491B">
        <w:rPr>
          <w:rFonts w:ascii="Times New Roman" w:hAnsi="Times New Roman" w:cs="Times New Roman"/>
          <w:color w:val="0F243E"/>
          <w:spacing w:val="8"/>
          <w:sz w:val="28"/>
          <w:szCs w:val="28"/>
        </w:rPr>
        <w:t>.</w:t>
      </w:r>
    </w:p>
    <w:p w:rsidR="006F5149" w:rsidRPr="001E491B" w:rsidRDefault="004349F3" w:rsidP="00CC2E75">
      <w:pPr>
        <w:shd w:val="clear" w:color="auto" w:fill="FFFFFF"/>
        <w:ind w:left="24" w:right="34" w:firstLine="326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63"/>
          <w:sz w:val="28"/>
          <w:szCs w:val="28"/>
        </w:rPr>
        <w:t>Практическая</w:t>
      </w:r>
      <w:r w:rsidRPr="001E491B">
        <w:rPr>
          <w:rFonts w:ascii="Times New Roman" w:hAnsi="Times New Roman" w:cs="Times New Roman"/>
          <w:color w:val="0F243E"/>
          <w:spacing w:val="51"/>
          <w:sz w:val="28"/>
          <w:szCs w:val="28"/>
        </w:rPr>
        <w:t xml:space="preserve"> работа</w:t>
      </w:r>
      <w:r w:rsidR="006F5149" w:rsidRPr="001E491B">
        <w:rPr>
          <w:rFonts w:ascii="Times New Roman" w:hAnsi="Times New Roman" w:cs="Times New Roman"/>
          <w:color w:val="0F243E"/>
          <w:spacing w:val="51"/>
          <w:sz w:val="28"/>
          <w:szCs w:val="28"/>
        </w:rPr>
        <w:t>.</w:t>
      </w:r>
      <w:r w:rsidR="006F5149" w:rsidRPr="001E491B">
        <w:rPr>
          <w:rFonts w:ascii="Times New Roman" w:hAnsi="Times New Roman" w:cs="Times New Roman"/>
          <w:color w:val="0F243E"/>
          <w:spacing w:val="-5"/>
          <w:sz w:val="28"/>
          <w:szCs w:val="28"/>
        </w:rPr>
        <w:t>Изготовление односту</w:t>
      </w:r>
      <w:r w:rsidR="006F5149" w:rsidRPr="001E491B">
        <w:rPr>
          <w:rFonts w:ascii="Times New Roman" w:hAnsi="Times New Roman" w:cs="Times New Roman"/>
          <w:color w:val="0F243E"/>
          <w:spacing w:val="-5"/>
          <w:sz w:val="28"/>
          <w:szCs w:val="28"/>
        </w:rPr>
        <w:softHyphen/>
      </w:r>
      <w:r w:rsidR="006F5149"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t>пенчатых моделей ракет. Раскрой и изготовление парашю</w:t>
      </w:r>
      <w:r w:rsidR="006F5149"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softHyphen/>
      </w:r>
      <w:r w:rsidR="006F5149"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t>та. Правила безопасности при запуске моделей ракет. Проб</w:t>
      </w:r>
      <w:r w:rsidR="006F5149" w:rsidRPr="001E491B">
        <w:rPr>
          <w:rFonts w:ascii="Times New Roman" w:hAnsi="Times New Roman" w:cs="Times New Roman"/>
          <w:color w:val="0F243E"/>
          <w:spacing w:val="2"/>
          <w:sz w:val="28"/>
          <w:szCs w:val="28"/>
        </w:rPr>
        <w:softHyphen/>
      </w:r>
      <w:r w:rsidR="006F5149"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t>ные запуски построенных моделей.</w:t>
      </w:r>
    </w:p>
    <w:p w:rsidR="006F5149" w:rsidRPr="001E491B" w:rsidRDefault="006F5149" w:rsidP="00CC2E75">
      <w:pPr>
        <w:shd w:val="clear" w:color="auto" w:fill="FFFFFF"/>
        <w:tabs>
          <w:tab w:val="left" w:pos="638"/>
        </w:tabs>
        <w:ind w:left="341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8.</w:t>
      </w: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ab/>
      </w:r>
      <w:r w:rsidRPr="001E491B">
        <w:rPr>
          <w:rFonts w:ascii="Times New Roman" w:hAnsi="Times New Roman" w:cs="Times New Roman"/>
          <w:b/>
          <w:bCs/>
          <w:color w:val="0F243E"/>
          <w:spacing w:val="-6"/>
          <w:sz w:val="28"/>
          <w:szCs w:val="28"/>
        </w:rPr>
        <w:t>Проведение технических игр, соревнований, олимпиад</w:t>
      </w:r>
      <w:r w:rsidRPr="001E491B">
        <w:rPr>
          <w:rFonts w:ascii="Times New Roman" w:hAnsi="Times New Roman" w:cs="Times New Roman"/>
          <w:b/>
          <w:bCs/>
          <w:color w:val="0F243E"/>
          <w:spacing w:val="-2"/>
          <w:sz w:val="28"/>
          <w:szCs w:val="28"/>
        </w:rPr>
        <w:t xml:space="preserve"> (4 ч.)</w:t>
      </w:r>
    </w:p>
    <w:p w:rsidR="006F5149" w:rsidRPr="001E491B" w:rsidRDefault="006F5149" w:rsidP="00CC2E75">
      <w:pPr>
        <w:shd w:val="clear" w:color="auto" w:fill="FFFFFF"/>
        <w:ind w:left="24" w:right="34" w:firstLine="322"/>
        <w:rPr>
          <w:rFonts w:ascii="Times New Roman" w:hAnsi="Times New Roman" w:cs="Times New Roman"/>
          <w:color w:val="0F243E"/>
          <w:spacing w:val="5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t>Организация отчетной выставки, показательные запу</w:t>
      </w:r>
      <w:r w:rsidRPr="001E491B">
        <w:rPr>
          <w:rFonts w:ascii="Times New Roman" w:hAnsi="Times New Roman" w:cs="Times New Roman"/>
          <w:color w:val="0F243E"/>
          <w:spacing w:val="7"/>
          <w:sz w:val="28"/>
          <w:szCs w:val="28"/>
        </w:rPr>
        <w:softHyphen/>
      </w:r>
      <w:r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t>ски построенных моделей, участие в школьной и районной олимпиаде по НТМ.</w:t>
      </w:r>
    </w:p>
    <w:p w:rsidR="006F5149" w:rsidRPr="001E491B" w:rsidRDefault="006F5149" w:rsidP="009B274C">
      <w:pPr>
        <w:pStyle w:val="a3"/>
        <w:numPr>
          <w:ilvl w:val="0"/>
          <w:numId w:val="2"/>
        </w:numPr>
        <w:shd w:val="clear" w:color="auto" w:fill="FFFFFF"/>
        <w:ind w:right="34"/>
        <w:rPr>
          <w:rFonts w:ascii="Times New Roman" w:hAnsi="Times New Roman" w:cs="Times New Roman"/>
          <w:b/>
          <w:bCs/>
          <w:color w:val="0F243E"/>
          <w:spacing w:val="5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pacing w:val="5"/>
          <w:sz w:val="28"/>
          <w:szCs w:val="28"/>
        </w:rPr>
        <w:t>Экскурсии (4ч.)</w:t>
      </w:r>
      <w:r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Знакомство с техникой и принципами работы наиболее распространенных машин, устройств и приспособлений (строительные, транспортные машины и др.) Характерные особенности наиболее распространенных технических объектов и инструментов ручного труда. Экскурсии проводятся, исходя из конкретных местных условий. Это – улицы с транспортными машинами, вокзал, мастерские, производства и т.д.</w:t>
      </w:r>
    </w:p>
    <w:p w:rsidR="006F5149" w:rsidRPr="001E491B" w:rsidRDefault="006F5149" w:rsidP="00A50249">
      <w:pPr>
        <w:pStyle w:val="a3"/>
        <w:numPr>
          <w:ilvl w:val="0"/>
          <w:numId w:val="2"/>
        </w:numPr>
        <w:shd w:val="clear" w:color="auto" w:fill="FFFFFF"/>
        <w:ind w:right="34"/>
        <w:rPr>
          <w:rFonts w:ascii="Times New Roman" w:hAnsi="Times New Roman" w:cs="Times New Roman"/>
          <w:b/>
          <w:bCs/>
          <w:color w:val="0F243E"/>
          <w:spacing w:val="5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pacing w:val="5"/>
          <w:sz w:val="28"/>
          <w:szCs w:val="28"/>
        </w:rPr>
        <w:t xml:space="preserve">Заключительное занятие (2ч.)                                      </w:t>
      </w:r>
    </w:p>
    <w:p w:rsidR="006F5149" w:rsidRPr="001E491B" w:rsidRDefault="006F5149" w:rsidP="009B274C">
      <w:pPr>
        <w:shd w:val="clear" w:color="auto" w:fill="FFFFFF"/>
        <w:ind w:left="24" w:right="34" w:firstLine="322"/>
        <w:rPr>
          <w:rFonts w:ascii="Times New Roman" w:hAnsi="Times New Roman" w:cs="Times New Roman"/>
          <w:color w:val="0F243E"/>
          <w:spacing w:val="5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5"/>
          <w:sz w:val="28"/>
          <w:szCs w:val="28"/>
        </w:rPr>
        <w:t>Подведение итогов. Анализ проделанной работы за год. Коллективное обсуждение качества выполненных моделей. Награждение победителей. Советы по изготовлению изделий и заготовке материалов летом в лагере и дома. Информация о работе технических кружков для младших школьников в городе.</w:t>
      </w:r>
    </w:p>
    <w:p w:rsidR="006F5149" w:rsidRDefault="006F5149" w:rsidP="005B5CF5">
      <w:pPr>
        <w:shd w:val="clear" w:color="auto" w:fill="FFFFFF"/>
        <w:spacing w:before="100" w:beforeAutospacing="1" w:after="100" w:afterAutospacing="1" w:line="240" w:lineRule="auto"/>
        <w:ind w:left="1843" w:hanging="1417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4349F3" w:rsidRDefault="004349F3" w:rsidP="005B5CF5">
      <w:pPr>
        <w:shd w:val="clear" w:color="auto" w:fill="FFFFFF"/>
        <w:spacing w:before="100" w:beforeAutospacing="1" w:after="100" w:afterAutospacing="1" w:line="240" w:lineRule="auto"/>
        <w:ind w:left="1843" w:hanging="1417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4349F3" w:rsidRDefault="004349F3" w:rsidP="005B5CF5">
      <w:pPr>
        <w:shd w:val="clear" w:color="auto" w:fill="FFFFFF"/>
        <w:spacing w:before="100" w:beforeAutospacing="1" w:after="100" w:afterAutospacing="1" w:line="240" w:lineRule="auto"/>
        <w:ind w:left="1843" w:hanging="1417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4349F3" w:rsidRDefault="004349F3" w:rsidP="005B5CF5">
      <w:pPr>
        <w:shd w:val="clear" w:color="auto" w:fill="FFFFFF"/>
        <w:spacing w:before="100" w:beforeAutospacing="1" w:after="100" w:afterAutospacing="1" w:line="240" w:lineRule="auto"/>
        <w:ind w:left="1843" w:hanging="1417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4349F3" w:rsidRDefault="004349F3" w:rsidP="005B5CF5">
      <w:pPr>
        <w:shd w:val="clear" w:color="auto" w:fill="FFFFFF"/>
        <w:spacing w:before="100" w:beforeAutospacing="1" w:after="100" w:afterAutospacing="1" w:line="240" w:lineRule="auto"/>
        <w:ind w:left="1843" w:hanging="1417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4349F3" w:rsidRDefault="004349F3" w:rsidP="005B5CF5">
      <w:pPr>
        <w:shd w:val="clear" w:color="auto" w:fill="FFFFFF"/>
        <w:spacing w:before="100" w:beforeAutospacing="1" w:after="100" w:afterAutospacing="1" w:line="240" w:lineRule="auto"/>
        <w:ind w:left="1843" w:hanging="1417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4349F3" w:rsidRDefault="004349F3" w:rsidP="005B5CF5">
      <w:pPr>
        <w:shd w:val="clear" w:color="auto" w:fill="FFFFFF"/>
        <w:spacing w:before="100" w:beforeAutospacing="1" w:after="100" w:afterAutospacing="1" w:line="240" w:lineRule="auto"/>
        <w:ind w:left="1843" w:hanging="1417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4349F3" w:rsidRDefault="004349F3" w:rsidP="005B5CF5">
      <w:pPr>
        <w:shd w:val="clear" w:color="auto" w:fill="FFFFFF"/>
        <w:spacing w:before="100" w:beforeAutospacing="1" w:after="100" w:afterAutospacing="1" w:line="240" w:lineRule="auto"/>
        <w:ind w:left="1843" w:hanging="1417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4349F3" w:rsidRPr="001E491B" w:rsidRDefault="004349F3" w:rsidP="005B5CF5">
      <w:pPr>
        <w:shd w:val="clear" w:color="auto" w:fill="FFFFFF"/>
        <w:spacing w:before="100" w:beforeAutospacing="1" w:after="100" w:afterAutospacing="1" w:line="240" w:lineRule="auto"/>
        <w:ind w:left="1843" w:hanging="1417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Pr="001E491B" w:rsidRDefault="006F5149" w:rsidP="004349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lastRenderedPageBreak/>
        <w:t>Учебно-тематический план занятий</w:t>
      </w:r>
      <w:r w:rsidR="004349F3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 1 года</w:t>
      </w:r>
      <w:r w:rsidR="00CE70A3" w:rsidRPr="00CE70A3">
        <w:rPr>
          <w:noProof/>
        </w:rPr>
        <w:pict>
          <v:line id="_x0000_s1026" style="position:absolute;left:0;text-align:left;z-index:251657216;mso-position-horizontal-relative:margin;mso-position-vertical-relative:text" from="707.05pt,6.25pt" to="707.05pt,296.15pt" o:allowincell="f" strokeweight="1.45pt">
            <w10:wrap anchorx="margin"/>
          </v:line>
        </w:pict>
      </w:r>
      <w:r w:rsidR="00CE70A3" w:rsidRPr="00CE70A3">
        <w:rPr>
          <w:noProof/>
        </w:rPr>
        <w:pict>
          <v:line id="_x0000_s1027" style="position:absolute;left:0;text-align:left;z-index:251658240;mso-position-horizontal-relative:margin;mso-position-vertical-relative:text" from="704.65pt,396.95pt" to="704.65pt,466.55pt" o:allowincell="f" strokeweight="1.7pt">
            <w10:wrap anchorx="margin"/>
          </v:line>
        </w:pict>
      </w:r>
    </w:p>
    <w:tbl>
      <w:tblPr>
        <w:tblW w:w="9651" w:type="dxa"/>
        <w:tblInd w:w="43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6" w:space="0" w:color="C00000"/>
          <w:insideV w:val="single" w:sz="6" w:space="0" w:color="C00000"/>
        </w:tblBorders>
        <w:tblLayout w:type="fixed"/>
        <w:tblLook w:val="00A0"/>
      </w:tblPr>
      <w:tblGrid>
        <w:gridCol w:w="928"/>
        <w:gridCol w:w="2934"/>
        <w:gridCol w:w="1929"/>
        <w:gridCol w:w="1929"/>
        <w:gridCol w:w="1931"/>
      </w:tblGrid>
      <w:tr w:rsidR="006F5149" w:rsidRPr="001E491B" w:rsidTr="004349F3">
        <w:trPr>
          <w:trHeight w:val="325"/>
        </w:trPr>
        <w:tc>
          <w:tcPr>
            <w:tcW w:w="928" w:type="dxa"/>
            <w:vMerge w:val="restart"/>
            <w:tcBorders>
              <w:top w:val="single" w:sz="4" w:space="0" w:color="C00000"/>
            </w:tcBorders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24" w:right="14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 xml:space="preserve">№ </w:t>
            </w: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9"/>
                <w:sz w:val="28"/>
                <w:szCs w:val="28"/>
              </w:rPr>
              <w:t>п/п</w:t>
            </w:r>
          </w:p>
          <w:p w:rsidR="006F5149" w:rsidRPr="001E491B" w:rsidRDefault="006F5149" w:rsidP="00414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C00000"/>
            </w:tcBorders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296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2"/>
                <w:sz w:val="28"/>
                <w:szCs w:val="28"/>
              </w:rPr>
              <w:t>Тема</w:t>
            </w:r>
          </w:p>
          <w:p w:rsidR="006F5149" w:rsidRPr="001E491B" w:rsidRDefault="006F5149" w:rsidP="00414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</w:tc>
        <w:tc>
          <w:tcPr>
            <w:tcW w:w="5789" w:type="dxa"/>
            <w:gridSpan w:val="3"/>
            <w:tcBorders>
              <w:top w:val="single" w:sz="4" w:space="0" w:color="C00000"/>
            </w:tcBorders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278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Количество часов</w:t>
            </w:r>
          </w:p>
        </w:tc>
      </w:tr>
      <w:tr w:rsidR="006F5149" w:rsidRPr="001E491B" w:rsidTr="004349F3">
        <w:trPr>
          <w:trHeight w:val="745"/>
        </w:trPr>
        <w:tc>
          <w:tcPr>
            <w:tcW w:w="928" w:type="dxa"/>
            <w:vMerge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  <w:vMerge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1929" w:type="dxa"/>
          </w:tcPr>
          <w:p w:rsidR="006F5149" w:rsidRPr="001E491B" w:rsidRDefault="006F5149" w:rsidP="004349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9"/>
                <w:sz w:val="28"/>
                <w:szCs w:val="28"/>
              </w:rPr>
              <w:t xml:space="preserve">на </w:t>
            </w: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3"/>
                <w:sz w:val="28"/>
                <w:szCs w:val="28"/>
              </w:rPr>
              <w:t>теор</w:t>
            </w: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1"/>
                <w:sz w:val="28"/>
                <w:szCs w:val="28"/>
              </w:rPr>
              <w:t>занятия</w:t>
            </w:r>
          </w:p>
        </w:tc>
        <w:tc>
          <w:tcPr>
            <w:tcW w:w="1930" w:type="dxa"/>
          </w:tcPr>
          <w:p w:rsidR="006F5149" w:rsidRPr="001E491B" w:rsidRDefault="006F5149" w:rsidP="004349F3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9"/>
                <w:sz w:val="28"/>
                <w:szCs w:val="28"/>
              </w:rPr>
              <w:t xml:space="preserve">на </w:t>
            </w: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2"/>
                <w:sz w:val="28"/>
                <w:szCs w:val="28"/>
              </w:rPr>
              <w:t>практ</w:t>
            </w: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1"/>
                <w:sz w:val="28"/>
                <w:szCs w:val="28"/>
              </w:rPr>
              <w:t>занятия</w:t>
            </w:r>
          </w:p>
        </w:tc>
      </w:tr>
      <w:tr w:rsidR="006F5149" w:rsidRPr="001E491B" w:rsidTr="004349F3">
        <w:trPr>
          <w:trHeight w:val="475"/>
        </w:trPr>
        <w:tc>
          <w:tcPr>
            <w:tcW w:w="928" w:type="dxa"/>
          </w:tcPr>
          <w:p w:rsidR="006F5149" w:rsidRPr="001E491B" w:rsidRDefault="006F5149" w:rsidP="00414B9C">
            <w:pPr>
              <w:pStyle w:val="a3"/>
              <w:numPr>
                <w:ilvl w:val="0"/>
                <w:numId w:val="3"/>
              </w:num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right="662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right="662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929" w:type="dxa"/>
          </w:tcPr>
          <w:p w:rsidR="006F5149" w:rsidRPr="001E491B" w:rsidRDefault="006F5149" w:rsidP="004349F3">
            <w:pPr>
              <w:shd w:val="clear" w:color="auto" w:fill="FFFFFF"/>
              <w:spacing w:after="0" w:line="240" w:lineRule="auto"/>
              <w:ind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6F5149" w:rsidRPr="001E491B" w:rsidRDefault="006F5149" w:rsidP="004349F3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F5149" w:rsidRPr="001E491B" w:rsidRDefault="006F5149" w:rsidP="004349F3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1</w:t>
            </w:r>
          </w:p>
        </w:tc>
      </w:tr>
      <w:tr w:rsidR="006F5149" w:rsidRPr="001E491B" w:rsidTr="004349F3">
        <w:trPr>
          <w:trHeight w:val="3318"/>
        </w:trPr>
        <w:tc>
          <w:tcPr>
            <w:tcW w:w="928" w:type="dxa"/>
          </w:tcPr>
          <w:p w:rsidR="006F5149" w:rsidRPr="001E491B" w:rsidRDefault="006F5149" w:rsidP="00414B9C">
            <w:pPr>
              <w:pStyle w:val="a3"/>
              <w:numPr>
                <w:ilvl w:val="0"/>
                <w:numId w:val="3"/>
              </w:num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right="662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 xml:space="preserve">Простейшие модели. Изготовление макетов, моделей и игрушек из плоских деталей. Мебель. Игры и соревнования с поделками. 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16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  <w:tc>
          <w:tcPr>
            <w:tcW w:w="1930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14</w:t>
            </w:r>
          </w:p>
        </w:tc>
      </w:tr>
      <w:tr w:rsidR="006F5149" w:rsidRPr="001E491B" w:rsidTr="004349F3">
        <w:trPr>
          <w:trHeight w:val="1554"/>
        </w:trPr>
        <w:tc>
          <w:tcPr>
            <w:tcW w:w="928" w:type="dxa"/>
          </w:tcPr>
          <w:p w:rsidR="006F5149" w:rsidRPr="001E491B" w:rsidRDefault="006F5149" w:rsidP="00414B9C">
            <w:pPr>
              <w:pStyle w:val="a3"/>
              <w:numPr>
                <w:ilvl w:val="0"/>
                <w:numId w:val="3"/>
              </w:num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  <w:t>Изготовление простейших объёмных макетов и игрушек. Игры и соревнования.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14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  <w:tc>
          <w:tcPr>
            <w:tcW w:w="1930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12</w:t>
            </w:r>
          </w:p>
        </w:tc>
      </w:tr>
      <w:tr w:rsidR="006F5149" w:rsidRPr="001E491B" w:rsidTr="004349F3">
        <w:trPr>
          <w:trHeight w:val="1491"/>
        </w:trPr>
        <w:tc>
          <w:tcPr>
            <w:tcW w:w="928" w:type="dxa"/>
          </w:tcPr>
          <w:p w:rsidR="006F5149" w:rsidRPr="001E491B" w:rsidRDefault="006F5149" w:rsidP="00414B9C">
            <w:pPr>
              <w:pStyle w:val="a3"/>
              <w:numPr>
                <w:ilvl w:val="0"/>
                <w:numId w:val="3"/>
              </w:num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Работа с наборами готовых деталей. Технические игры и соревнования.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10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  <w:tc>
          <w:tcPr>
            <w:tcW w:w="1930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8</w:t>
            </w:r>
          </w:p>
        </w:tc>
      </w:tr>
      <w:tr w:rsidR="006F5149" w:rsidRPr="001E491B" w:rsidTr="004349F3">
        <w:trPr>
          <w:trHeight w:val="854"/>
        </w:trPr>
        <w:tc>
          <w:tcPr>
            <w:tcW w:w="928" w:type="dxa"/>
          </w:tcPr>
          <w:p w:rsidR="006F5149" w:rsidRPr="001E491B" w:rsidRDefault="006F5149" w:rsidP="00414B9C">
            <w:pPr>
              <w:pStyle w:val="a3"/>
              <w:numPr>
                <w:ilvl w:val="0"/>
                <w:numId w:val="3"/>
              </w:num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Планеры. Модели планеров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30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6</w:t>
            </w:r>
          </w:p>
        </w:tc>
        <w:tc>
          <w:tcPr>
            <w:tcW w:w="1930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24</w:t>
            </w:r>
          </w:p>
        </w:tc>
      </w:tr>
      <w:tr w:rsidR="006F5149" w:rsidRPr="001E491B" w:rsidTr="004349F3">
        <w:trPr>
          <w:trHeight w:val="1491"/>
        </w:trPr>
        <w:tc>
          <w:tcPr>
            <w:tcW w:w="928" w:type="dxa"/>
          </w:tcPr>
          <w:p w:rsidR="006F5149" w:rsidRPr="001E491B" w:rsidRDefault="006F5149" w:rsidP="00414B9C">
            <w:pPr>
              <w:pStyle w:val="a3"/>
              <w:numPr>
                <w:ilvl w:val="0"/>
                <w:numId w:val="3"/>
              </w:num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Самолеты. Вертолёты. Модели самолетов и вертолётов.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40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6</w:t>
            </w:r>
          </w:p>
        </w:tc>
        <w:tc>
          <w:tcPr>
            <w:tcW w:w="1930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34</w:t>
            </w:r>
          </w:p>
        </w:tc>
      </w:tr>
      <w:tr w:rsidR="006F5149" w:rsidRPr="001E491B" w:rsidTr="004349F3">
        <w:trPr>
          <w:trHeight w:val="651"/>
        </w:trPr>
        <w:tc>
          <w:tcPr>
            <w:tcW w:w="928" w:type="dxa"/>
          </w:tcPr>
          <w:p w:rsidR="006F5149" w:rsidRPr="001E491B" w:rsidRDefault="006F5149" w:rsidP="00414B9C">
            <w:pPr>
              <w:pStyle w:val="a3"/>
              <w:numPr>
                <w:ilvl w:val="0"/>
                <w:numId w:val="3"/>
              </w:num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  <w:t>Ракеты. Модели ракет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14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  <w:tc>
          <w:tcPr>
            <w:tcW w:w="1930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10</w:t>
            </w:r>
          </w:p>
        </w:tc>
      </w:tr>
      <w:tr w:rsidR="006F5149" w:rsidRPr="001E491B" w:rsidTr="004349F3">
        <w:trPr>
          <w:trHeight w:val="1491"/>
        </w:trPr>
        <w:tc>
          <w:tcPr>
            <w:tcW w:w="928" w:type="dxa"/>
          </w:tcPr>
          <w:p w:rsidR="006F5149" w:rsidRPr="001E491B" w:rsidRDefault="006F5149" w:rsidP="00414B9C">
            <w:pPr>
              <w:pStyle w:val="a3"/>
              <w:numPr>
                <w:ilvl w:val="0"/>
                <w:numId w:val="3"/>
              </w:num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Проведение технических игр, соревнований, олимпиад.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-</w:t>
            </w:r>
          </w:p>
        </w:tc>
        <w:tc>
          <w:tcPr>
            <w:tcW w:w="1930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4</w:t>
            </w:r>
          </w:p>
        </w:tc>
      </w:tr>
      <w:tr w:rsidR="006F5149" w:rsidRPr="001E491B" w:rsidTr="004349F3">
        <w:trPr>
          <w:trHeight w:val="651"/>
        </w:trPr>
        <w:tc>
          <w:tcPr>
            <w:tcW w:w="928" w:type="dxa"/>
          </w:tcPr>
          <w:p w:rsidR="006F5149" w:rsidRPr="001E491B" w:rsidRDefault="006F5149" w:rsidP="00414B9C">
            <w:pPr>
              <w:pStyle w:val="a3"/>
              <w:numPr>
                <w:ilvl w:val="0"/>
                <w:numId w:val="3"/>
              </w:num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5"/>
                <w:sz w:val="28"/>
                <w:szCs w:val="28"/>
              </w:rPr>
              <w:t>Экскурсии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-</w:t>
            </w:r>
          </w:p>
        </w:tc>
        <w:tc>
          <w:tcPr>
            <w:tcW w:w="1930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4</w:t>
            </w:r>
          </w:p>
        </w:tc>
      </w:tr>
      <w:tr w:rsidR="006F5149" w:rsidRPr="001E491B" w:rsidTr="004349F3">
        <w:trPr>
          <w:trHeight w:val="840"/>
        </w:trPr>
        <w:tc>
          <w:tcPr>
            <w:tcW w:w="928" w:type="dxa"/>
          </w:tcPr>
          <w:p w:rsidR="006F5149" w:rsidRPr="001E491B" w:rsidRDefault="006F5149" w:rsidP="00414B9C">
            <w:pPr>
              <w:pStyle w:val="a3"/>
              <w:numPr>
                <w:ilvl w:val="0"/>
                <w:numId w:val="3"/>
              </w:num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5"/>
                <w:sz w:val="28"/>
                <w:szCs w:val="28"/>
              </w:rPr>
              <w:t>Заключительное занятие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1</w:t>
            </w:r>
          </w:p>
        </w:tc>
      </w:tr>
      <w:tr w:rsidR="006F5149" w:rsidRPr="001E491B" w:rsidTr="004349F3">
        <w:trPr>
          <w:trHeight w:val="69"/>
        </w:trPr>
        <w:tc>
          <w:tcPr>
            <w:tcW w:w="928" w:type="dxa"/>
            <w:tcBorders>
              <w:bottom w:val="single" w:sz="4" w:space="0" w:color="C00000"/>
            </w:tcBorders>
          </w:tcPr>
          <w:p w:rsidR="006F5149" w:rsidRPr="001E491B" w:rsidRDefault="006F5149" w:rsidP="00414B9C">
            <w:pPr>
              <w:pStyle w:val="a3"/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2934" w:type="dxa"/>
            <w:tcBorders>
              <w:bottom w:val="single" w:sz="4" w:space="0" w:color="C00000"/>
            </w:tcBorders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4"/>
                <w:sz w:val="28"/>
                <w:szCs w:val="28"/>
              </w:rPr>
              <w:t>Итого</w:t>
            </w:r>
          </w:p>
        </w:tc>
        <w:tc>
          <w:tcPr>
            <w:tcW w:w="1929" w:type="dxa"/>
            <w:tcBorders>
              <w:bottom w:val="single" w:sz="4" w:space="0" w:color="C00000"/>
            </w:tcBorders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136</w:t>
            </w:r>
          </w:p>
        </w:tc>
        <w:tc>
          <w:tcPr>
            <w:tcW w:w="1929" w:type="dxa"/>
            <w:tcBorders>
              <w:bottom w:val="single" w:sz="4" w:space="0" w:color="C00000"/>
            </w:tcBorders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24</w:t>
            </w:r>
          </w:p>
        </w:tc>
        <w:tc>
          <w:tcPr>
            <w:tcW w:w="1930" w:type="dxa"/>
            <w:tcBorders>
              <w:bottom w:val="single" w:sz="4" w:space="0" w:color="C00000"/>
            </w:tcBorders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112</w:t>
            </w:r>
          </w:p>
        </w:tc>
      </w:tr>
    </w:tbl>
    <w:p w:rsidR="006F5149" w:rsidRPr="001E491B" w:rsidRDefault="006F5149" w:rsidP="009B27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Pr="001E491B" w:rsidRDefault="006F5149" w:rsidP="001E49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lastRenderedPageBreak/>
        <w:t>Календарно-тематическое планирование занятий кружка «Начальное техническое моделирование»</w:t>
      </w:r>
    </w:p>
    <w:p w:rsidR="006F5149" w:rsidRPr="001E491B" w:rsidRDefault="006F5149" w:rsidP="00E87D09">
      <w:pPr>
        <w:spacing w:after="120"/>
        <w:ind w:left="284" w:hanging="284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t>(учебная нагрузка 4 часа в неделю)</w:t>
      </w:r>
    </w:p>
    <w:tbl>
      <w:tblPr>
        <w:tblW w:w="0" w:type="auto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6" w:space="0" w:color="C00000"/>
          <w:insideV w:val="single" w:sz="6" w:space="0" w:color="C00000"/>
        </w:tblBorders>
        <w:tblLayout w:type="fixed"/>
        <w:tblLook w:val="00A0"/>
      </w:tblPr>
      <w:tblGrid>
        <w:gridCol w:w="1230"/>
        <w:gridCol w:w="6068"/>
        <w:gridCol w:w="996"/>
        <w:gridCol w:w="992"/>
        <w:gridCol w:w="19"/>
        <w:gridCol w:w="974"/>
      </w:tblGrid>
      <w:tr w:rsidR="006F5149" w:rsidRPr="001E491B" w:rsidTr="00003FB0">
        <w:trPr>
          <w:trHeight w:val="161"/>
        </w:trPr>
        <w:tc>
          <w:tcPr>
            <w:tcW w:w="1230" w:type="dxa"/>
            <w:vMerge w:val="restart"/>
            <w:tcBorders>
              <w:top w:val="single" w:sz="4" w:space="0" w:color="C00000"/>
            </w:tcBorders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24" w:right="14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 xml:space="preserve">№ </w:t>
            </w: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9"/>
                <w:sz w:val="28"/>
                <w:szCs w:val="28"/>
              </w:rPr>
              <w:t>п/п</w:t>
            </w:r>
          </w:p>
          <w:p w:rsidR="006F5149" w:rsidRPr="001E491B" w:rsidRDefault="006F5149" w:rsidP="00414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  <w:vMerge w:val="restart"/>
            <w:tcBorders>
              <w:top w:val="single" w:sz="4" w:space="0" w:color="C00000"/>
            </w:tcBorders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296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2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296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2"/>
                <w:sz w:val="28"/>
                <w:szCs w:val="28"/>
              </w:rPr>
              <w:t>Тема</w:t>
            </w:r>
          </w:p>
          <w:p w:rsidR="006F5149" w:rsidRPr="001E491B" w:rsidRDefault="006F5149" w:rsidP="00414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C00000"/>
            </w:tcBorders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Количество часов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  <w:vMerge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6068" w:type="dxa"/>
            <w:vMerge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</w:p>
        </w:tc>
        <w:tc>
          <w:tcPr>
            <w:tcW w:w="996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9"/>
                <w:sz w:val="28"/>
                <w:szCs w:val="28"/>
              </w:rPr>
              <w:t xml:space="preserve">на </w:t>
            </w:r>
            <w:r w:rsidRPr="001E491B">
              <w:rPr>
                <w:rFonts w:ascii="Times New Roman" w:hAnsi="Times New Roman" w:cs="Times New Roman"/>
                <w:color w:val="0F243E"/>
                <w:spacing w:val="-3"/>
                <w:sz w:val="28"/>
                <w:szCs w:val="28"/>
              </w:rPr>
              <w:t>теорети</w:t>
            </w:r>
            <w:r w:rsidRPr="001E491B">
              <w:rPr>
                <w:rFonts w:ascii="Times New Roman" w:hAnsi="Times New Roman" w:cs="Times New Roman"/>
                <w:color w:val="0F243E"/>
                <w:spacing w:val="-3"/>
                <w:sz w:val="28"/>
                <w:szCs w:val="28"/>
              </w:rPr>
              <w:softHyphen/>
              <w:t xml:space="preserve">ческие </w:t>
            </w:r>
            <w:r w:rsidRPr="001E491B"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  <w:t>занятия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9"/>
                <w:sz w:val="28"/>
                <w:szCs w:val="28"/>
              </w:rPr>
              <w:t xml:space="preserve">на </w:t>
            </w:r>
            <w:r w:rsidRPr="001E491B">
              <w:rPr>
                <w:rFonts w:ascii="Times New Roman" w:hAnsi="Times New Roman" w:cs="Times New Roman"/>
                <w:color w:val="0F243E"/>
                <w:spacing w:val="-2"/>
                <w:sz w:val="28"/>
                <w:szCs w:val="28"/>
              </w:rPr>
              <w:t>практи</w:t>
            </w:r>
            <w:r w:rsidRPr="001E491B">
              <w:rPr>
                <w:rFonts w:ascii="Times New Roman" w:hAnsi="Times New Roman" w:cs="Times New Roman"/>
                <w:color w:val="0F243E"/>
                <w:spacing w:val="-2"/>
                <w:sz w:val="28"/>
                <w:szCs w:val="28"/>
              </w:rPr>
              <w:softHyphen/>
            </w:r>
            <w:r w:rsidRPr="001E491B">
              <w:rPr>
                <w:rFonts w:ascii="Times New Roman" w:hAnsi="Times New Roman" w:cs="Times New Roman"/>
                <w:color w:val="0F243E"/>
                <w:spacing w:val="-4"/>
                <w:sz w:val="28"/>
                <w:szCs w:val="28"/>
              </w:rPr>
              <w:t xml:space="preserve">ческие </w:t>
            </w:r>
            <w:r w:rsidRPr="001E491B">
              <w:rPr>
                <w:rFonts w:ascii="Times New Roman" w:hAnsi="Times New Roman" w:cs="Times New Roman"/>
                <w:color w:val="0F243E"/>
                <w:spacing w:val="-1"/>
                <w:sz w:val="28"/>
                <w:szCs w:val="28"/>
              </w:rPr>
              <w:t>занятия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spacing w:before="206"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1-2</w:t>
            </w:r>
          </w:p>
        </w:tc>
        <w:tc>
          <w:tcPr>
            <w:tcW w:w="6068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right="662"/>
              <w:jc w:val="both"/>
              <w:rPr>
                <w:rFonts w:ascii="Times New Roman" w:hAnsi="Times New Roman" w:cs="Times New Roman"/>
                <w:b/>
                <w:bCs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2"/>
                <w:sz w:val="28"/>
                <w:szCs w:val="28"/>
              </w:rPr>
              <w:t xml:space="preserve">Вводное занятие </w:t>
            </w: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right="662"/>
              <w:jc w:val="both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>Изготовление простейших занимательных поделок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2</w:t>
            </w: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1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right="662"/>
              <w:jc w:val="both"/>
              <w:rPr>
                <w:rFonts w:ascii="Times New Roman" w:hAnsi="Times New Roman" w:cs="Times New Roman"/>
                <w:b/>
                <w:bCs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2"/>
                <w:sz w:val="28"/>
                <w:szCs w:val="28"/>
              </w:rPr>
              <w:t>Простейшие модели. Изготовление макетов, моделей и игрушек из плоских деталей. Мебель. Игры и соревнования с поделками.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16</w:t>
            </w: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14</w:t>
            </w:r>
          </w:p>
          <w:p w:rsidR="006F5149" w:rsidRPr="001E491B" w:rsidRDefault="006F5149" w:rsidP="00414B9C">
            <w:pPr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360" w:right="662"/>
              <w:jc w:val="both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 xml:space="preserve">Изготовление мебели «Стол»   </w:t>
            </w:r>
          </w:p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360" w:right="662"/>
              <w:jc w:val="both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>Изготовление мебели «Диван»</w:t>
            </w:r>
          </w:p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360" w:right="662"/>
              <w:jc w:val="both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>Изготовление мебели «Стул»</w:t>
            </w:r>
          </w:p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360" w:right="662"/>
              <w:jc w:val="both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>Изготовление мебели «Кресло-качалка»</w:t>
            </w: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360" w:right="662"/>
              <w:jc w:val="both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64231D">
            <w:pPr>
              <w:shd w:val="clear" w:color="auto" w:fill="FFFFFF"/>
              <w:spacing w:after="0" w:line="240" w:lineRule="auto"/>
              <w:ind w:left="360" w:right="662"/>
              <w:jc w:val="both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 xml:space="preserve">Театр кукол «Дергунчики»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64231D">
            <w:pPr>
              <w:shd w:val="clear" w:color="auto" w:fill="FFFFFF"/>
              <w:spacing w:after="0" w:line="240" w:lineRule="auto"/>
              <w:ind w:left="360" w:right="662"/>
              <w:jc w:val="both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 xml:space="preserve">Фонарик-витраж из трёх стандартных деталей  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64231D">
            <w:pPr>
              <w:shd w:val="clear" w:color="auto" w:fill="FFFFFF"/>
              <w:spacing w:after="0" w:line="240" w:lineRule="auto"/>
              <w:ind w:left="360" w:right="662"/>
              <w:jc w:val="both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 xml:space="preserve">Шар из трёх частей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64231D">
        <w:trPr>
          <w:trHeight w:val="552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64231D">
            <w:pPr>
              <w:shd w:val="clear" w:color="auto" w:fill="FFFFFF"/>
              <w:spacing w:after="0" w:line="240" w:lineRule="auto"/>
              <w:ind w:left="360" w:right="662"/>
              <w:jc w:val="both"/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>Загадки и ребусы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pStyle w:val="a3"/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F243E"/>
                <w:spacing w:val="1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1"/>
                <w:sz w:val="28"/>
                <w:szCs w:val="28"/>
              </w:rPr>
              <w:t>Изготовление простейших объёмных макетов и игрушек. Игры и соревнования.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14</w:t>
            </w: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2</w:t>
            </w:r>
          </w:p>
          <w:p w:rsidR="006F5149" w:rsidRPr="001E491B" w:rsidRDefault="006F5149" w:rsidP="00414B9C">
            <w:pPr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12</w:t>
            </w:r>
          </w:p>
          <w:p w:rsidR="006F5149" w:rsidRPr="001E491B" w:rsidRDefault="006F5149" w:rsidP="00414B9C">
            <w:pPr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64231D">
            <w:pPr>
              <w:spacing w:before="206" w:after="0" w:line="240" w:lineRule="auto"/>
              <w:ind w:left="360"/>
              <w:jc w:val="both"/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  <w:t xml:space="preserve">Изготовление игрушек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jc w:val="both"/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  <w:t>Изготовление игрушек из сложенного листа         ( « Самоделки из бумаги»)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64231D">
            <w:pPr>
              <w:spacing w:before="206" w:after="0" w:line="240" w:lineRule="auto"/>
              <w:ind w:left="360"/>
              <w:jc w:val="both"/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  <w:t xml:space="preserve">Макет домика 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64231D">
            <w:pPr>
              <w:spacing w:before="206" w:after="0" w:line="240" w:lineRule="auto"/>
              <w:ind w:left="360"/>
              <w:jc w:val="both"/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  <w:t xml:space="preserve">Технические модели «Грузовик»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64231D">
            <w:pPr>
              <w:spacing w:before="206" w:after="0" w:line="240" w:lineRule="auto"/>
              <w:ind w:left="360"/>
              <w:jc w:val="both"/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  <w:t xml:space="preserve">«Самосвал» 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64231D">
            <w:pPr>
              <w:spacing w:before="206" w:after="0" w:line="240" w:lineRule="auto"/>
              <w:ind w:left="360"/>
              <w:jc w:val="both"/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  <w:t xml:space="preserve">«Ракета»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64231D">
            <w:pPr>
              <w:spacing w:before="206" w:after="0" w:line="240" w:lineRule="auto"/>
              <w:ind w:left="360"/>
              <w:jc w:val="both"/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1"/>
                <w:sz w:val="28"/>
                <w:szCs w:val="28"/>
              </w:rPr>
              <w:t xml:space="preserve">«Трактор»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Работа с наборами готовых деталей. Технические игры и соревнования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10</w:t>
            </w: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8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4231D" w:rsidP="00414B9C">
            <w:pPr>
              <w:spacing w:before="206" w:after="0" w:line="240" w:lineRule="auto"/>
              <w:ind w:left="720"/>
              <w:jc w:val="both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Технология сборки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720"/>
              <w:jc w:val="both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Изготовление простейшего змея.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720"/>
              <w:jc w:val="both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Игры и соревнования с моделями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Планеры. Модели планеров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30</w:t>
            </w: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24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Самолётики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Планер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Изготовление заготовок из бумаги и картона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Изготовление каркаса планера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 xml:space="preserve">Склейка крыльев, киля планера. </w:t>
            </w:r>
          </w:p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 xml:space="preserve">Олимпиада школьный тур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Отделка изделия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Испытание изделия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Технические кроссворды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 xml:space="preserve">Изготовление планера по собственному замыслу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B715D5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Игры и соревнования с моделями на дальность полёта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Самолеты. Вертолёты. Модели самолетов и вертолётов.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40</w:t>
            </w:r>
          </w:p>
        </w:tc>
        <w:tc>
          <w:tcPr>
            <w:tcW w:w="1011" w:type="dxa"/>
            <w:gridSpan w:val="2"/>
          </w:tcPr>
          <w:p w:rsidR="006F5149" w:rsidRPr="001E491B" w:rsidRDefault="0064231D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6</w:t>
            </w:r>
          </w:p>
          <w:p w:rsidR="006F5149" w:rsidRPr="001E491B" w:rsidRDefault="006F5149" w:rsidP="00414B9C">
            <w:pPr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34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B715D5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Авиационная техника («Техническое творчество в начальных классах»)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Упрощённая модель самолёта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4231D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Самолёт УТ-2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4231D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Вертолёты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4231D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Изготовление винтов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4231D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Упрощённая модель вертолёта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4231D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</w:p>
        </w:tc>
      </w:tr>
      <w:tr w:rsidR="006F5149" w:rsidRPr="001E491B" w:rsidTr="00003FB0">
        <w:trPr>
          <w:trHeight w:val="161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2"/>
                <w:sz w:val="28"/>
                <w:szCs w:val="28"/>
              </w:rPr>
              <w:t>Постройка простейшей модели вертолета «Муха»</w:t>
            </w:r>
            <w:r w:rsidRPr="001E491B">
              <w:rPr>
                <w:rFonts w:ascii="Times New Roman" w:hAnsi="Times New Roman" w:cs="Times New Roman"/>
                <w:color w:val="0F243E"/>
                <w:spacing w:val="3"/>
                <w:sz w:val="28"/>
                <w:szCs w:val="28"/>
              </w:rPr>
              <w:t>.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4231D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535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Вертолёт «Малыш»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4231D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535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Вертолёт «Треугольник»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4231D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64231D">
        <w:trPr>
          <w:trHeight w:val="655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Вертолёт «Ромашка»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4231D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535"/>
        </w:trPr>
        <w:tc>
          <w:tcPr>
            <w:tcW w:w="1230" w:type="dxa"/>
          </w:tcPr>
          <w:p w:rsidR="006F5149" w:rsidRPr="001E491B" w:rsidRDefault="006F5149" w:rsidP="0051543D">
            <w:pPr>
              <w:tabs>
                <w:tab w:val="left" w:pos="2370"/>
              </w:tabs>
              <w:spacing w:after="0" w:line="240" w:lineRule="auto"/>
              <w:ind w:left="78" w:hanging="78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Изготовление самолёта</w:t>
            </w:r>
            <w:r w:rsidR="0064231D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 xml:space="preserve"> и </w:t>
            </w:r>
            <w:r w:rsidR="004349F3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 xml:space="preserve">вертолета </w:t>
            </w:r>
            <w:r w:rsidR="004349F3"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по</w:t>
            </w: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 xml:space="preserve"> собственному замыслу.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4231D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836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B715D5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Игры и соревнования с моделями на дальность полёта.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619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pacing w:val="1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1"/>
                <w:sz w:val="28"/>
                <w:szCs w:val="28"/>
              </w:rPr>
              <w:t>Ракеты. Модели ракет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73" w:right="173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14</w:t>
            </w:r>
          </w:p>
        </w:tc>
        <w:tc>
          <w:tcPr>
            <w:tcW w:w="1011" w:type="dxa"/>
            <w:gridSpan w:val="2"/>
          </w:tcPr>
          <w:p w:rsidR="006F5149" w:rsidRPr="001E491B" w:rsidRDefault="00810136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810136" w:rsidP="00414B9C">
            <w:pPr>
              <w:spacing w:before="206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F243E"/>
                <w:spacing w:val="-6"/>
                <w:sz w:val="28"/>
                <w:szCs w:val="28"/>
              </w:rPr>
              <w:t>12</w:t>
            </w:r>
          </w:p>
        </w:tc>
      </w:tr>
      <w:tr w:rsidR="006F5149" w:rsidRPr="001E491B" w:rsidTr="00003FB0">
        <w:trPr>
          <w:trHeight w:val="535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 xml:space="preserve">Каркасные технические игрушки 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810136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810136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535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«</w:t>
            </w:r>
            <w:r w:rsidR="004349F3"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Ракета» №</w:t>
            </w: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810136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552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«</w:t>
            </w:r>
            <w:r w:rsidR="004349F3"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Ракета» №</w:t>
            </w: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535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ind w:left="360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Изготовление ракеты по собственному замыслу.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4</w:t>
            </w:r>
          </w:p>
        </w:tc>
      </w:tr>
      <w:tr w:rsidR="006F5149" w:rsidRPr="001E491B" w:rsidTr="00003FB0">
        <w:trPr>
          <w:trHeight w:val="535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B715D5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Игры и соревнования с моделями на дальность полёта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74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2</w:t>
            </w:r>
          </w:p>
        </w:tc>
      </w:tr>
      <w:tr w:rsidR="006F5149" w:rsidRPr="001E491B" w:rsidTr="00003FB0">
        <w:trPr>
          <w:trHeight w:val="619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5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5"/>
                <w:sz w:val="28"/>
                <w:szCs w:val="28"/>
              </w:rPr>
              <w:t>Экскурсии</w:t>
            </w:r>
            <w:r w:rsidR="00810136">
              <w:rPr>
                <w:rFonts w:ascii="Times New Roman" w:hAnsi="Times New Roman" w:cs="Times New Roman"/>
                <w:b/>
                <w:bCs/>
                <w:color w:val="0F243E"/>
                <w:spacing w:val="5"/>
                <w:sz w:val="28"/>
                <w:szCs w:val="28"/>
              </w:rPr>
              <w:t>, соревнования, технические игры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810136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15</w:t>
            </w: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810136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234F1E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11</w:t>
            </w:r>
          </w:p>
        </w:tc>
      </w:tr>
      <w:tr w:rsidR="006F5149" w:rsidRPr="001E491B" w:rsidTr="00003FB0">
        <w:trPr>
          <w:trHeight w:val="535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B715D5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На стройплощадку</w:t>
            </w:r>
            <w:r w:rsidR="00234F1E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 xml:space="preserve"> – музей города, соревнования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234F1E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234F1E" w:rsidP="00234F1E">
            <w:pPr>
              <w:tabs>
                <w:tab w:val="left" w:pos="237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5</w:t>
            </w:r>
          </w:p>
        </w:tc>
      </w:tr>
      <w:tr w:rsidR="006F5149" w:rsidRPr="001E491B" w:rsidTr="00003FB0">
        <w:trPr>
          <w:trHeight w:val="535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B715D5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На вокзал</w:t>
            </w:r>
            <w:r w:rsidR="00234F1E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, парк, технические игры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6F5149" w:rsidRPr="001E491B" w:rsidRDefault="00234F1E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F5149" w:rsidRPr="001E491B" w:rsidRDefault="00234F1E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6</w:t>
            </w:r>
          </w:p>
        </w:tc>
      </w:tr>
      <w:tr w:rsidR="006F5149" w:rsidRPr="001E491B" w:rsidTr="00003FB0">
        <w:trPr>
          <w:trHeight w:val="619"/>
        </w:trPr>
        <w:tc>
          <w:tcPr>
            <w:tcW w:w="1230" w:type="dxa"/>
          </w:tcPr>
          <w:p w:rsidR="006F5149" w:rsidRPr="001E491B" w:rsidRDefault="006F5149" w:rsidP="007C2579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414B9C">
            <w:pPr>
              <w:spacing w:before="206"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pacing w:val="5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pacing w:val="5"/>
                <w:sz w:val="28"/>
                <w:szCs w:val="28"/>
              </w:rPr>
              <w:t>Заключительное занятие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2</w:t>
            </w:r>
          </w:p>
        </w:tc>
        <w:tc>
          <w:tcPr>
            <w:tcW w:w="1011" w:type="dxa"/>
            <w:gridSpan w:val="2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  <w:p w:rsidR="006F5149" w:rsidRPr="001E491B" w:rsidRDefault="006F5149" w:rsidP="00414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  <w:t>1</w:t>
            </w:r>
          </w:p>
        </w:tc>
      </w:tr>
      <w:tr w:rsidR="006F5149" w:rsidRPr="001E491B" w:rsidTr="00003FB0">
        <w:trPr>
          <w:trHeight w:val="1154"/>
        </w:trPr>
        <w:tc>
          <w:tcPr>
            <w:tcW w:w="1230" w:type="dxa"/>
          </w:tcPr>
          <w:p w:rsidR="006F5149" w:rsidRPr="001E491B" w:rsidRDefault="006F5149" w:rsidP="00003FB0">
            <w:pPr>
              <w:tabs>
                <w:tab w:val="left" w:pos="2370"/>
              </w:tabs>
              <w:spacing w:after="0" w:line="240" w:lineRule="auto"/>
              <w:ind w:left="-74" w:firstLine="74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068" w:type="dxa"/>
          </w:tcPr>
          <w:p w:rsidR="006F5149" w:rsidRPr="001E491B" w:rsidRDefault="006F5149" w:rsidP="00B715D5">
            <w:pPr>
              <w:spacing w:before="206" w:after="0" w:line="240" w:lineRule="auto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Анализ проделанной работы за год. Оформление выставки лучших работ, Награждение победителей. Проведение технической викторины.</w:t>
            </w:r>
          </w:p>
        </w:tc>
        <w:tc>
          <w:tcPr>
            <w:tcW w:w="996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992" w:type="dxa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6F5149" w:rsidRPr="001E491B" w:rsidRDefault="006F5149" w:rsidP="00414B9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</w:pPr>
            <w:r w:rsidRPr="001E491B">
              <w:rPr>
                <w:rFonts w:ascii="Times New Roman" w:hAnsi="Times New Roman" w:cs="Times New Roman"/>
                <w:color w:val="0F243E"/>
                <w:spacing w:val="-6"/>
                <w:sz w:val="28"/>
                <w:szCs w:val="28"/>
              </w:rPr>
              <w:t>1</w:t>
            </w:r>
          </w:p>
        </w:tc>
      </w:tr>
      <w:tr w:rsidR="006F5149" w:rsidRPr="001E491B" w:rsidTr="00003FB0">
        <w:trPr>
          <w:trHeight w:val="318"/>
        </w:trPr>
        <w:tc>
          <w:tcPr>
            <w:tcW w:w="8294" w:type="dxa"/>
            <w:gridSpan w:val="3"/>
            <w:tcBorders>
              <w:bottom w:val="single" w:sz="4" w:space="0" w:color="C00000"/>
            </w:tcBorders>
          </w:tcPr>
          <w:p w:rsidR="006F5149" w:rsidRPr="001E491B" w:rsidRDefault="006F5149" w:rsidP="00003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C00000"/>
            </w:tcBorders>
          </w:tcPr>
          <w:p w:rsidR="006F5149" w:rsidRPr="001E491B" w:rsidRDefault="006F5149" w:rsidP="003628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C00000"/>
            </w:tcBorders>
          </w:tcPr>
          <w:p w:rsidR="00003FB0" w:rsidRPr="001E491B" w:rsidRDefault="00003FB0" w:rsidP="003628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F243E"/>
                <w:sz w:val="28"/>
                <w:szCs w:val="28"/>
              </w:rPr>
            </w:pPr>
          </w:p>
        </w:tc>
      </w:tr>
    </w:tbl>
    <w:p w:rsidR="006F5149" w:rsidRPr="001E491B" w:rsidRDefault="006F5149" w:rsidP="00686689">
      <w:pPr>
        <w:tabs>
          <w:tab w:val="left" w:pos="2370"/>
        </w:tabs>
        <w:rPr>
          <w:rFonts w:ascii="Times New Roman" w:hAnsi="Times New Roman" w:cs="Times New Roman"/>
          <w:color w:val="0F243E"/>
          <w:sz w:val="28"/>
          <w:szCs w:val="28"/>
        </w:rPr>
      </w:pPr>
    </w:p>
    <w:p w:rsidR="006F5149" w:rsidRPr="001E491B" w:rsidRDefault="006F5149" w:rsidP="00011F84">
      <w:pPr>
        <w:tabs>
          <w:tab w:val="left" w:pos="2370"/>
        </w:tabs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Pr="001E491B" w:rsidRDefault="006F5149" w:rsidP="00FE780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b/>
          <w:bCs/>
          <w:color w:val="0F243E"/>
          <w:sz w:val="28"/>
          <w:szCs w:val="28"/>
        </w:rPr>
        <w:lastRenderedPageBreak/>
        <w:t>Список литературы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1.       Анищенков П.С., Шуринов В. Е. Третья воздушная. - М.: 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         Воениздат, 1984.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2.        Бутаев Б. Амет-хан Султан. — М.: Политиздат, 1990.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3.        Виноградов Ю. А. Иду на Берлин. - М.: ДОСААФ, 1980.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4.       Евстигнеев К. А. Крылатая гвардия. - М. Воениздат, 1982.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5.       Козлов П. Я. Штурмовики. - М.: ДОС ААФ, 1987.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6.       Кузьмин И. В. Палубные истребители Второй мировой войны. - М.: 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           ООО «Издательство   Астрель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»: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ООО «Издательство АСТ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»,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2001.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7.        Лагутин О. В. Самолет на столе. - М.: ДОСААФ, 1988.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8.        Мерников А. Курская битва. - М.: АСТ, Мн.: Харвест, 2001.</w:t>
      </w:r>
    </w:p>
    <w:p w:rsidR="006F5149" w:rsidRPr="001E491B" w:rsidRDefault="006F5149" w:rsidP="00C57AF9">
      <w:pPr>
        <w:shd w:val="clear" w:color="auto" w:fill="FFFFFF"/>
        <w:spacing w:before="10" w:line="240" w:lineRule="auto"/>
        <w:ind w:right="19"/>
        <w:jc w:val="both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9.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ab/>
      </w:r>
      <w:r w:rsidRPr="001E491B">
        <w:rPr>
          <w:rFonts w:ascii="Times New Roman" w:hAnsi="Times New Roman" w:cs="Times New Roman"/>
          <w:color w:val="0F243E"/>
          <w:spacing w:val="65"/>
          <w:sz w:val="28"/>
          <w:szCs w:val="28"/>
        </w:rPr>
        <w:t>Павлов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А. П. Твоя первая 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модель. —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М.: ДОСААФ, 1979.</w:t>
      </w:r>
    </w:p>
    <w:p w:rsidR="006F5149" w:rsidRPr="001E491B" w:rsidRDefault="006F5149" w:rsidP="00C57AF9">
      <w:pPr>
        <w:shd w:val="clear" w:color="auto" w:fill="FFFFFF"/>
        <w:spacing w:before="10" w:line="240" w:lineRule="auto"/>
        <w:ind w:right="19"/>
        <w:jc w:val="both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pacing w:val="63"/>
          <w:sz w:val="28"/>
          <w:szCs w:val="28"/>
        </w:rPr>
        <w:t>10.  Пантюхин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С. П. Воздушные </w:t>
      </w:r>
      <w:r w:rsidR="004349F3" w:rsidRPr="001E491B">
        <w:rPr>
          <w:rFonts w:ascii="Times New Roman" w:hAnsi="Times New Roman" w:cs="Times New Roman"/>
          <w:color w:val="0F243E"/>
          <w:sz w:val="28"/>
          <w:szCs w:val="28"/>
        </w:rPr>
        <w:t>змеи. —</w:t>
      </w: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М.: ДОСААФ, 1984.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11.        Покрышкин А. И. Познать себя в бою. - М.: ДОСААФ, 1986.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12.      Покрышкина</w:t>
      </w:r>
      <w:bookmarkStart w:id="0" w:name="_GoBack"/>
      <w:bookmarkEnd w:id="0"/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 М. К. Жизнь, отданная небу. - М.: «Патриот», 1989.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 xml:space="preserve">13.      Программа педагога дополнительного образования: от разработки 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           до реализации. / Сост. Н.         К. Беспятова. М.: Айрис - пресс, 2004.</w:t>
      </w:r>
    </w:p>
    <w:p w:rsidR="006F5149" w:rsidRPr="001E491B" w:rsidRDefault="006F5149" w:rsidP="00C57A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1E491B">
        <w:rPr>
          <w:rFonts w:ascii="Times New Roman" w:hAnsi="Times New Roman" w:cs="Times New Roman"/>
          <w:color w:val="0F243E"/>
          <w:sz w:val="28"/>
          <w:szCs w:val="28"/>
        </w:rPr>
        <w:t>14.      Руденко С. И. Крылья победы. - М.: Международные отношения. 1985.</w:t>
      </w:r>
    </w:p>
    <w:p w:rsidR="006F5149" w:rsidRPr="001E491B" w:rsidRDefault="006F5149" w:rsidP="00686689">
      <w:pPr>
        <w:tabs>
          <w:tab w:val="left" w:pos="2370"/>
        </w:tabs>
        <w:rPr>
          <w:rFonts w:ascii="Times New Roman" w:hAnsi="Times New Roman" w:cs="Times New Roman"/>
          <w:color w:val="0F243E"/>
          <w:sz w:val="28"/>
          <w:szCs w:val="28"/>
        </w:rPr>
      </w:pPr>
    </w:p>
    <w:sectPr w:rsidR="006F5149" w:rsidRPr="001E491B" w:rsidSect="00C17664">
      <w:pgSz w:w="11906" w:h="16838"/>
      <w:pgMar w:top="899" w:right="850" w:bottom="719" w:left="1080" w:header="708" w:footer="708" w:gutter="0"/>
      <w:pgBorders w:offsetFrom="page">
        <w:top w:val="twistedLines1" w:sz="18" w:space="24" w:color="1F497D"/>
        <w:left w:val="twistedLines1" w:sz="18" w:space="24" w:color="1F497D"/>
        <w:bottom w:val="twistedLines1" w:sz="18" w:space="24" w:color="1F497D"/>
        <w:right w:val="twistedLines1" w:sz="18" w:space="24" w:color="1F497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3FB" w:rsidRDefault="006E63FB" w:rsidP="00431DAB">
      <w:pPr>
        <w:spacing w:after="0" w:line="240" w:lineRule="auto"/>
      </w:pPr>
      <w:r>
        <w:separator/>
      </w:r>
    </w:p>
  </w:endnote>
  <w:endnote w:type="continuationSeparator" w:id="1">
    <w:p w:rsidR="006E63FB" w:rsidRDefault="006E63FB" w:rsidP="0043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3FB" w:rsidRDefault="006E63FB" w:rsidP="00431DAB">
      <w:pPr>
        <w:spacing w:after="0" w:line="240" w:lineRule="auto"/>
      </w:pPr>
      <w:r>
        <w:separator/>
      </w:r>
    </w:p>
  </w:footnote>
  <w:footnote w:type="continuationSeparator" w:id="1">
    <w:p w:rsidR="006E63FB" w:rsidRDefault="006E63FB" w:rsidP="00431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B1C"/>
    <w:multiLevelType w:val="hybridMultilevel"/>
    <w:tmpl w:val="A99C66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C23152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A0FE4"/>
    <w:multiLevelType w:val="hybridMultilevel"/>
    <w:tmpl w:val="97201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827B2"/>
    <w:multiLevelType w:val="hybridMultilevel"/>
    <w:tmpl w:val="11AC7B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15A89"/>
    <w:multiLevelType w:val="multilevel"/>
    <w:tmpl w:val="39C0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B116EC"/>
    <w:multiLevelType w:val="hybridMultilevel"/>
    <w:tmpl w:val="20ACB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1309D"/>
    <w:multiLevelType w:val="hybridMultilevel"/>
    <w:tmpl w:val="97B8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430CE2"/>
    <w:multiLevelType w:val="multilevel"/>
    <w:tmpl w:val="39C0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671E17"/>
    <w:multiLevelType w:val="hybridMultilevel"/>
    <w:tmpl w:val="15689E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E75"/>
    <w:rsid w:val="00003FB0"/>
    <w:rsid w:val="00011F7E"/>
    <w:rsid w:val="00011F84"/>
    <w:rsid w:val="00031123"/>
    <w:rsid w:val="00033CC5"/>
    <w:rsid w:val="00055E9B"/>
    <w:rsid w:val="0007710F"/>
    <w:rsid w:val="00081C4B"/>
    <w:rsid w:val="000A37BC"/>
    <w:rsid w:val="000B6BE1"/>
    <w:rsid w:val="000C0118"/>
    <w:rsid w:val="000F0E9C"/>
    <w:rsid w:val="001232A2"/>
    <w:rsid w:val="00140A46"/>
    <w:rsid w:val="00154F7F"/>
    <w:rsid w:val="00163689"/>
    <w:rsid w:val="0016382D"/>
    <w:rsid w:val="00167855"/>
    <w:rsid w:val="001A0457"/>
    <w:rsid w:val="001B5A24"/>
    <w:rsid w:val="001E491B"/>
    <w:rsid w:val="001F05F5"/>
    <w:rsid w:val="002106C8"/>
    <w:rsid w:val="0023113F"/>
    <w:rsid w:val="00234F1E"/>
    <w:rsid w:val="002A4F0E"/>
    <w:rsid w:val="002B1489"/>
    <w:rsid w:val="002C6814"/>
    <w:rsid w:val="002D1B2D"/>
    <w:rsid w:val="002E0844"/>
    <w:rsid w:val="002F640D"/>
    <w:rsid w:val="00343105"/>
    <w:rsid w:val="003628E0"/>
    <w:rsid w:val="00371462"/>
    <w:rsid w:val="003A2CCE"/>
    <w:rsid w:val="003A7466"/>
    <w:rsid w:val="003E5A6D"/>
    <w:rsid w:val="003F5C3B"/>
    <w:rsid w:val="004107D8"/>
    <w:rsid w:val="00414626"/>
    <w:rsid w:val="00414B9C"/>
    <w:rsid w:val="004166B1"/>
    <w:rsid w:val="00431DAB"/>
    <w:rsid w:val="004349F3"/>
    <w:rsid w:val="00496A1B"/>
    <w:rsid w:val="004B1A5D"/>
    <w:rsid w:val="0051543D"/>
    <w:rsid w:val="00524A53"/>
    <w:rsid w:val="00536FDE"/>
    <w:rsid w:val="0054449F"/>
    <w:rsid w:val="005626D5"/>
    <w:rsid w:val="00571238"/>
    <w:rsid w:val="00571EFB"/>
    <w:rsid w:val="00572A46"/>
    <w:rsid w:val="0059002D"/>
    <w:rsid w:val="005908D0"/>
    <w:rsid w:val="005B5CF5"/>
    <w:rsid w:val="005E08ED"/>
    <w:rsid w:val="00641BB3"/>
    <w:rsid w:val="0064231D"/>
    <w:rsid w:val="00676DB5"/>
    <w:rsid w:val="00686689"/>
    <w:rsid w:val="00686888"/>
    <w:rsid w:val="006955C5"/>
    <w:rsid w:val="006A25F2"/>
    <w:rsid w:val="006B5149"/>
    <w:rsid w:val="006D64A8"/>
    <w:rsid w:val="006D7A65"/>
    <w:rsid w:val="006E63FB"/>
    <w:rsid w:val="006E7D14"/>
    <w:rsid w:val="006F5149"/>
    <w:rsid w:val="0071101C"/>
    <w:rsid w:val="007261E7"/>
    <w:rsid w:val="007331DE"/>
    <w:rsid w:val="00734125"/>
    <w:rsid w:val="007637A7"/>
    <w:rsid w:val="00764715"/>
    <w:rsid w:val="00765F2D"/>
    <w:rsid w:val="007740AA"/>
    <w:rsid w:val="007B1DDD"/>
    <w:rsid w:val="007C2579"/>
    <w:rsid w:val="007D0E26"/>
    <w:rsid w:val="007D3E1E"/>
    <w:rsid w:val="007E6C76"/>
    <w:rsid w:val="00810136"/>
    <w:rsid w:val="008327FB"/>
    <w:rsid w:val="00834142"/>
    <w:rsid w:val="008626DA"/>
    <w:rsid w:val="00866DEE"/>
    <w:rsid w:val="008712A0"/>
    <w:rsid w:val="008C40D2"/>
    <w:rsid w:val="008F2EE1"/>
    <w:rsid w:val="009038FF"/>
    <w:rsid w:val="00904AF5"/>
    <w:rsid w:val="0090767A"/>
    <w:rsid w:val="00917805"/>
    <w:rsid w:val="00921F5E"/>
    <w:rsid w:val="00924471"/>
    <w:rsid w:val="00943625"/>
    <w:rsid w:val="00954EE4"/>
    <w:rsid w:val="0096793A"/>
    <w:rsid w:val="00973B0F"/>
    <w:rsid w:val="00976F1B"/>
    <w:rsid w:val="009813AE"/>
    <w:rsid w:val="0098412C"/>
    <w:rsid w:val="009B274C"/>
    <w:rsid w:val="009D1C5A"/>
    <w:rsid w:val="009D3C6A"/>
    <w:rsid w:val="009E2861"/>
    <w:rsid w:val="00A16EAB"/>
    <w:rsid w:val="00A22391"/>
    <w:rsid w:val="00A34CAA"/>
    <w:rsid w:val="00A50249"/>
    <w:rsid w:val="00A506C9"/>
    <w:rsid w:val="00A73E79"/>
    <w:rsid w:val="00A86377"/>
    <w:rsid w:val="00A92431"/>
    <w:rsid w:val="00AB775A"/>
    <w:rsid w:val="00AC0B6C"/>
    <w:rsid w:val="00AC106E"/>
    <w:rsid w:val="00AC26D5"/>
    <w:rsid w:val="00AC7841"/>
    <w:rsid w:val="00AF7931"/>
    <w:rsid w:val="00B004E3"/>
    <w:rsid w:val="00B01876"/>
    <w:rsid w:val="00B23C92"/>
    <w:rsid w:val="00B715D5"/>
    <w:rsid w:val="00B739DA"/>
    <w:rsid w:val="00B777EB"/>
    <w:rsid w:val="00B85A3A"/>
    <w:rsid w:val="00B91425"/>
    <w:rsid w:val="00BA7037"/>
    <w:rsid w:val="00BE6E5C"/>
    <w:rsid w:val="00BF5A08"/>
    <w:rsid w:val="00C04795"/>
    <w:rsid w:val="00C055CA"/>
    <w:rsid w:val="00C17664"/>
    <w:rsid w:val="00C57AF9"/>
    <w:rsid w:val="00C96292"/>
    <w:rsid w:val="00CC2E75"/>
    <w:rsid w:val="00CD18C2"/>
    <w:rsid w:val="00CE70A3"/>
    <w:rsid w:val="00CF36CC"/>
    <w:rsid w:val="00D2516D"/>
    <w:rsid w:val="00DA116D"/>
    <w:rsid w:val="00DC232E"/>
    <w:rsid w:val="00DD75B2"/>
    <w:rsid w:val="00DE7D9B"/>
    <w:rsid w:val="00DF7228"/>
    <w:rsid w:val="00E25CBB"/>
    <w:rsid w:val="00E27423"/>
    <w:rsid w:val="00E40052"/>
    <w:rsid w:val="00E40F38"/>
    <w:rsid w:val="00E52743"/>
    <w:rsid w:val="00E87D09"/>
    <w:rsid w:val="00E955C8"/>
    <w:rsid w:val="00E96789"/>
    <w:rsid w:val="00EB5366"/>
    <w:rsid w:val="00F05CA2"/>
    <w:rsid w:val="00F21215"/>
    <w:rsid w:val="00F241E6"/>
    <w:rsid w:val="00F35A7B"/>
    <w:rsid w:val="00F36311"/>
    <w:rsid w:val="00F50C8A"/>
    <w:rsid w:val="00F803EA"/>
    <w:rsid w:val="00F90B42"/>
    <w:rsid w:val="00FA2016"/>
    <w:rsid w:val="00FB0655"/>
    <w:rsid w:val="00FC06A9"/>
    <w:rsid w:val="00FE0ECB"/>
    <w:rsid w:val="00FE6591"/>
    <w:rsid w:val="00FE7801"/>
    <w:rsid w:val="00FF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D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2E75"/>
    <w:pPr>
      <w:ind w:left="720"/>
    </w:pPr>
  </w:style>
  <w:style w:type="table" w:styleId="a4">
    <w:name w:val="Table Grid"/>
    <w:basedOn w:val="a1"/>
    <w:uiPriority w:val="99"/>
    <w:rsid w:val="00CC2E7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431DA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431DAB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31DA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431DAB"/>
    <w:rPr>
      <w:rFonts w:cs="Times New Roman"/>
    </w:rPr>
  </w:style>
  <w:style w:type="paragraph" w:styleId="a9">
    <w:name w:val="Normal (Web)"/>
    <w:basedOn w:val="a"/>
    <w:uiPriority w:val="99"/>
    <w:rsid w:val="008626D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8">
    <w:name w:val="text8"/>
    <w:uiPriority w:val="99"/>
    <w:rsid w:val="008626DA"/>
  </w:style>
  <w:style w:type="paragraph" w:styleId="aa">
    <w:name w:val="Balloon Text"/>
    <w:basedOn w:val="a"/>
    <w:link w:val="ab"/>
    <w:uiPriority w:val="99"/>
    <w:semiHidden/>
    <w:unhideWhenUsed/>
    <w:rsid w:val="00E2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27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Средняя школа №1</Company>
  <LinksUpToDate>false</LinksUpToDate>
  <CharactersWithSpaces>16097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35</cp:revision>
  <cp:lastPrinted>2017-03-08T14:44:00Z</cp:lastPrinted>
  <dcterms:created xsi:type="dcterms:W3CDTF">2010-09-16T16:36:00Z</dcterms:created>
  <dcterms:modified xsi:type="dcterms:W3CDTF">2017-10-18T08:36:00Z</dcterms:modified>
</cp:coreProperties>
</file>