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0B61CC" w:rsidRDefault="000B61CC" w:rsidP="00EC092D">
      <w:pPr>
        <w:divId w:val="2062243586"/>
        <w:rPr>
          <w:rFonts w:eastAsia="Calibri"/>
          <w:b/>
          <w:szCs w:val="22"/>
          <w:lang w:eastAsia="en-US"/>
        </w:rPr>
      </w:pPr>
    </w:p>
    <w:p w:rsidR="000B61CC" w:rsidRDefault="000B61CC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0B61CC" w:rsidRDefault="000B61CC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  <w:r w:rsidRPr="00B355F2">
        <w:rPr>
          <w:rFonts w:eastAsia="Calibri"/>
          <w:b/>
          <w:szCs w:val="22"/>
          <w:lang w:eastAsia="en-US"/>
        </w:rPr>
        <w:drawing>
          <wp:inline distT="0" distB="0" distL="0" distR="0">
            <wp:extent cx="5940425" cy="8396932"/>
            <wp:effectExtent l="19050" t="0" r="3175" b="0"/>
            <wp:docPr id="2" name="Рисунок 1" descr="F:\Муниципальные задания\На 2018г\м.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иципальные задания\На 2018г\м.з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B355F2" w:rsidRDefault="00B355F2" w:rsidP="00B355F2">
      <w:pPr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B355F2">
      <w:pPr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0B34BA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«_</w:t>
      </w:r>
      <w:r w:rsidR="00EC092D">
        <w:rPr>
          <w:rFonts w:eastAsia="Calibri"/>
          <w:b/>
          <w:szCs w:val="22"/>
          <w:u w:val="single"/>
          <w:lang w:eastAsia="en-US"/>
        </w:rPr>
        <w:t>30</w:t>
      </w:r>
      <w:r w:rsidRPr="00CE40F0">
        <w:rPr>
          <w:rFonts w:eastAsia="Calibri"/>
          <w:b/>
          <w:szCs w:val="22"/>
          <w:lang w:eastAsia="en-US"/>
        </w:rPr>
        <w:t>»__</w:t>
      </w:r>
      <w:r w:rsidR="00EC092D">
        <w:rPr>
          <w:rFonts w:eastAsia="Calibri"/>
          <w:b/>
          <w:szCs w:val="22"/>
          <w:u w:val="single"/>
          <w:lang w:eastAsia="en-US"/>
        </w:rPr>
        <w:t>01</w:t>
      </w:r>
      <w:r w:rsidRPr="00CE40F0">
        <w:rPr>
          <w:rFonts w:eastAsia="Calibri"/>
          <w:b/>
          <w:szCs w:val="22"/>
          <w:lang w:eastAsia="en-US"/>
        </w:rPr>
        <w:t>_20</w:t>
      </w:r>
      <w:r w:rsidR="00EC092D">
        <w:rPr>
          <w:rFonts w:eastAsia="Calibri"/>
          <w:b/>
          <w:szCs w:val="22"/>
          <w:u w:val="single"/>
          <w:lang w:eastAsia="en-US"/>
        </w:rPr>
        <w:t>18</w:t>
      </w:r>
      <w:r w:rsidRPr="00CE40F0">
        <w:rPr>
          <w:rFonts w:eastAsia="Calibri"/>
          <w:b/>
          <w:szCs w:val="22"/>
          <w:lang w:eastAsia="en-US"/>
        </w:rPr>
        <w:t>г. №</w:t>
      </w:r>
      <w:r w:rsidR="00EC092D">
        <w:rPr>
          <w:rFonts w:eastAsia="Calibri"/>
          <w:b/>
          <w:szCs w:val="22"/>
          <w:u w:val="single"/>
          <w:lang w:eastAsia="en-US"/>
        </w:rPr>
        <w:t>3</w:t>
      </w:r>
      <w:r w:rsidR="00B355F2">
        <w:rPr>
          <w:rFonts w:eastAsia="Calibri"/>
          <w:b/>
          <w:szCs w:val="22"/>
          <w:u w:val="single"/>
          <w:lang w:eastAsia="en-US"/>
        </w:rPr>
        <w:t>3</w:t>
      </w:r>
      <w:r w:rsidRPr="00CE40F0">
        <w:rPr>
          <w:rFonts w:eastAsia="Calibri"/>
          <w:b/>
          <w:szCs w:val="22"/>
          <w:lang w:eastAsia="en-US"/>
        </w:rPr>
        <w:t xml:space="preserve">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ПЛАН ФИНАНСОВО-ХОЗЯЙСТВЕННОЙ ДЕЯТЕЛЬНОСТИ</w:t>
      </w:r>
    </w:p>
    <w:p w:rsidR="008C7C53" w:rsidRDefault="00CE40F0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Муниципального бюджетного  </w:t>
      </w:r>
      <w:r w:rsidR="00DC7F0C">
        <w:rPr>
          <w:rFonts w:eastAsia="Times New Roman"/>
        </w:rPr>
        <w:t>учреждени</w:t>
      </w:r>
      <w:r w:rsidR="00877F71">
        <w:rPr>
          <w:rFonts w:eastAsia="Times New Roman"/>
        </w:rPr>
        <w:t>я</w:t>
      </w:r>
      <w:r w:rsidR="008C7C53">
        <w:rPr>
          <w:rFonts w:eastAsia="Times New Roman"/>
        </w:rPr>
        <w:t xml:space="preserve"> дополнительного образования</w:t>
      </w:r>
      <w:r w:rsidR="008C7C53" w:rsidRPr="00CE40F0">
        <w:rPr>
          <w:rFonts w:eastAsia="Times New Roman"/>
        </w:rPr>
        <w:t xml:space="preserve"> </w:t>
      </w:r>
    </w:p>
    <w:p w:rsidR="00CE40F0" w:rsidRPr="00CE40F0" w:rsidRDefault="008C7C53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«</w:t>
      </w:r>
      <w:r>
        <w:rPr>
          <w:rFonts w:eastAsia="Times New Roman"/>
        </w:rPr>
        <w:t>Дом детского творчества</w:t>
      </w:r>
      <w:r w:rsidRPr="00CE40F0">
        <w:rPr>
          <w:rFonts w:eastAsia="Times New Roman"/>
        </w:rPr>
        <w:t>»</w:t>
      </w:r>
      <w:r w:rsidR="00CE40F0" w:rsidRPr="00CE40F0">
        <w:rPr>
          <w:rFonts w:eastAsia="Times New Roman"/>
        </w:rPr>
        <w:t xml:space="preserve"> городского округа «город Дагестанские Огни»</w:t>
      </w:r>
    </w:p>
    <w:p w:rsid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6F33B5">
        <w:rPr>
          <w:rFonts w:eastAsia="Times New Roman"/>
        </w:rPr>
        <w:t>8</w:t>
      </w:r>
      <w:r w:rsidRPr="00CE40F0">
        <w:rPr>
          <w:rFonts w:eastAsia="Times New Roman"/>
        </w:rPr>
        <w:t xml:space="preserve"> год</w:t>
      </w:r>
    </w:p>
    <w:p w:rsidR="000B34BA" w:rsidRPr="00CE40F0" w:rsidRDefault="000B34BA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56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3411"/>
        <w:gridCol w:w="7045"/>
      </w:tblGrid>
      <w:tr w:rsidR="000B34BA" w:rsidRPr="00201FED" w:rsidTr="000B34BA">
        <w:trPr>
          <w:trHeight w:val="982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BA" w:rsidRPr="00201FED" w:rsidRDefault="000B34BA" w:rsidP="008C7C53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Муниципальное бюджетное </w:t>
            </w:r>
            <w:r w:rsidR="00DC7F0C">
              <w:rPr>
                <w:rFonts w:eastAsia="Times New Roman"/>
              </w:rPr>
              <w:t>учреждение</w:t>
            </w:r>
            <w:r w:rsidR="008C7C53">
              <w:rPr>
                <w:rFonts w:eastAsia="Times New Roman"/>
              </w:rPr>
              <w:t xml:space="preserve"> дополнительного образования</w:t>
            </w:r>
            <w:r w:rsidR="008C7C53" w:rsidRPr="00CE40F0">
              <w:rPr>
                <w:rFonts w:eastAsia="Times New Roman"/>
              </w:rPr>
              <w:t xml:space="preserve"> «</w:t>
            </w:r>
            <w:r w:rsidR="008C7C53">
              <w:rPr>
                <w:rFonts w:eastAsia="Times New Roman"/>
              </w:rPr>
              <w:t>Дом детского творчества</w:t>
            </w:r>
            <w:r w:rsidR="008C7C53" w:rsidRPr="00CE40F0">
              <w:rPr>
                <w:rFonts w:eastAsia="Times New Roman"/>
              </w:rPr>
              <w:t xml:space="preserve">» </w:t>
            </w:r>
            <w:r w:rsidR="008C7C53">
              <w:rPr>
                <w:rFonts w:eastAsia="Times New Roman"/>
              </w:rPr>
              <w:t xml:space="preserve"> городского округа «г</w:t>
            </w:r>
            <w:r w:rsidRPr="00201FED">
              <w:rPr>
                <w:rFonts w:eastAsia="Times New Roman"/>
              </w:rPr>
              <w:t>ород Дагестанские Огни»</w:t>
            </w:r>
          </w:p>
        </w:tc>
      </w:tr>
      <w:tr w:rsidR="000B34BA" w:rsidRPr="00201FED" w:rsidTr="000B34BA">
        <w:trPr>
          <w:trHeight w:val="323"/>
        </w:trPr>
        <w:tc>
          <w:tcPr>
            <w:tcW w:w="3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ДДТ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Юридический адрес: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8C7C53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Почтовый адрес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8C7C53" w:rsidRPr="00201FED" w:rsidTr="000B34BA">
        <w:trPr>
          <w:trHeight w:val="382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Телефон учреждения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89280635560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EF6DC5" w:rsidRDefault="000F6217" w:rsidP="00365ADB">
            <w:pPr>
              <w:spacing w:line="276" w:lineRule="auto"/>
              <w:rPr>
                <w:rFonts w:eastAsiaTheme="minorHAnsi"/>
                <w:lang w:val="en-US"/>
              </w:rPr>
            </w:pPr>
            <w:hyperlink r:id="rId8" w:history="1">
              <w:r w:rsidR="008C7C53" w:rsidRPr="000A275A">
                <w:rPr>
                  <w:rStyle w:val="a3"/>
                  <w:rFonts w:eastAsiaTheme="minorHAnsi"/>
                  <w:lang w:val="en-US"/>
                </w:rPr>
                <w:t>ddtogni@mail.ru</w:t>
              </w:r>
            </w:hyperlink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9B29B6">
              <w:rPr>
                <w:rFonts w:eastAsia="Times New Roman"/>
              </w:rPr>
              <w:t>Омарова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Габибат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Абдулмутелимовна</w:t>
            </w:r>
            <w:proofErr w:type="spellEnd"/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F23AD1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МКУ «ЦБ»</w:t>
            </w:r>
            <w:r w:rsidR="008C7C53" w:rsidRPr="00201FED">
              <w:rPr>
                <w:rFonts w:eastAsia="Times New Roman"/>
              </w:rPr>
              <w:t>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F23AD1" w:rsidP="00365ADB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 В. У., 89634272815</w:t>
            </w:r>
          </w:p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</w:p>
        </w:tc>
      </w:tr>
      <w:tr w:rsidR="008C7C53" w:rsidRPr="00201FED" w:rsidTr="000B34BA">
        <w:trPr>
          <w:trHeight w:val="555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 (ОГРН)</w:t>
            </w:r>
            <w:proofErr w:type="gramStart"/>
            <w:r w:rsidRPr="00201FED">
              <w:rPr>
                <w:rFonts w:eastAsia="Times New Roman"/>
              </w:rPr>
              <w:t>,д</w:t>
            </w:r>
            <w:proofErr w:type="gramEnd"/>
            <w:r w:rsidRPr="00201FED">
              <w:rPr>
                <w:rFonts w:eastAsia="Times New Roman"/>
              </w:rPr>
              <w:t>ата государственной регистрации, наименование регистрирующего органа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1030501621116, 15апреля 2011 года, Межрайонная инспекция Федеральной налоговой службы №4 по Республике Дагестан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ИНН/КП</w:t>
            </w:r>
            <w:proofErr w:type="gramStart"/>
            <w:r w:rsidRPr="00201FED">
              <w:rPr>
                <w:rFonts w:eastAsia="Times New Roman"/>
              </w:rPr>
              <w:t>П(</w:t>
            </w:r>
            <w:proofErr w:type="gramEnd"/>
            <w:r w:rsidRPr="00201FED">
              <w:rPr>
                <w:rFonts w:eastAsia="Times New Roman"/>
              </w:rPr>
              <w:t>номер налогоплательщика, причина постановки на учет в налоговом органе)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0550003823/055001001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80.10.3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ОКПО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95318727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14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82408000000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72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lastRenderedPageBreak/>
              <w:t>Код ОКОГУ (орган управления)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49007</w:t>
            </w:r>
          </w:p>
        </w:tc>
      </w:tr>
    </w:tbl>
    <w:p w:rsidR="002F2086" w:rsidRDefault="002F2086" w:rsidP="000B61CC">
      <w:pPr>
        <w:rPr>
          <w:rFonts w:eastAsia="Times New Roman"/>
        </w:rPr>
        <w:sectPr w:rsidR="002F2086" w:rsidSect="000B34BA">
          <w:pgSz w:w="11906" w:h="16838"/>
          <w:pgMar w:top="568" w:right="709" w:bottom="709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2.1. Основные цели учреждения.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 Муниципальное бюджетное </w:t>
      </w:r>
      <w:r w:rsidR="00724C24">
        <w:rPr>
          <w:rFonts w:eastAsia="Times New Roman"/>
        </w:rPr>
        <w:t>учреждение дополнительного образования</w:t>
      </w:r>
      <w:r w:rsidR="00724C24" w:rsidRPr="00CE40F0">
        <w:rPr>
          <w:rFonts w:eastAsia="Times New Roman"/>
        </w:rPr>
        <w:t xml:space="preserve"> «</w:t>
      </w:r>
      <w:r w:rsidR="00724C24">
        <w:rPr>
          <w:rFonts w:eastAsia="Times New Roman"/>
        </w:rPr>
        <w:t>Дом детского творчества</w:t>
      </w:r>
      <w:r w:rsidR="00724C24" w:rsidRPr="00CE40F0">
        <w:rPr>
          <w:rFonts w:eastAsia="Times New Roman"/>
        </w:rPr>
        <w:t>»</w:t>
      </w:r>
      <w:r w:rsidRPr="00CE40F0">
        <w:rPr>
          <w:rFonts w:eastAsia="Times New Roman"/>
        </w:rPr>
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</w:t>
      </w:r>
      <w:r w:rsidR="00724C24">
        <w:rPr>
          <w:rFonts w:eastAsia="Times New Roman"/>
        </w:rPr>
        <w:t>МБУ ДО ДДТ</w:t>
      </w:r>
      <w:r w:rsidRPr="00CE40F0">
        <w:rPr>
          <w:rFonts w:eastAsia="Times New Roman"/>
        </w:rPr>
        <w:t xml:space="preserve">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здорового образа жизни.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2.2. Виды основной деятельности учреждения.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</w:t>
      </w:r>
      <w:r w:rsidR="007B4602">
        <w:rPr>
          <w:rFonts w:eastAsia="Times New Roman"/>
        </w:rPr>
        <w:t>ическое, экология, краеведение</w:t>
      </w:r>
      <w:r w:rsidRPr="009B29B6">
        <w:rPr>
          <w:rFonts w:eastAsia="Times New Roman"/>
        </w:rPr>
        <w:t>,</w:t>
      </w:r>
      <w:r w:rsidR="007B4602">
        <w:rPr>
          <w:rFonts w:eastAsia="Times New Roman"/>
        </w:rPr>
        <w:t xml:space="preserve"> начально-техническое,</w:t>
      </w:r>
      <w:r w:rsidRPr="009B29B6">
        <w:rPr>
          <w:rFonts w:eastAsia="Times New Roman"/>
        </w:rPr>
        <w:t xml:space="preserve"> </w:t>
      </w:r>
      <w:r w:rsidR="007B4602">
        <w:rPr>
          <w:rFonts w:eastAsia="Times New Roman"/>
        </w:rPr>
        <w:t xml:space="preserve">социально-педагогическое, </w:t>
      </w:r>
      <w:r w:rsidRPr="009B29B6">
        <w:rPr>
          <w:rFonts w:eastAsia="Times New Roman"/>
        </w:rPr>
        <w:t>детские общественные организации;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</w:r>
    </w:p>
    <w:p w:rsidR="00724C24" w:rsidRPr="009B29B6" w:rsidRDefault="00724C24" w:rsidP="00426619">
      <w:pPr>
        <w:spacing w:line="276" w:lineRule="auto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Образовательное учреждение вправе осуществлять следующие виды деятельности, не являющиеся основными видами деятельности: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изучение отдельных дисциплин сверх часов и программ, предусмотренных учебным планом;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подготовке </w:t>
      </w:r>
      <w:proofErr w:type="gramStart"/>
      <w:r w:rsidRPr="009B29B6">
        <w:rPr>
          <w:rFonts w:eastAsia="Times New Roman"/>
        </w:rPr>
        <w:t>обучающихся</w:t>
      </w:r>
      <w:proofErr w:type="gramEnd"/>
      <w:r w:rsidRPr="009B29B6">
        <w:rPr>
          <w:rFonts w:eastAsia="Times New Roman"/>
        </w:rPr>
        <w:t xml:space="preserve"> к поступлению в образовательные учреждения;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обучению пользованию компьютерными технологиями;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кружков, студий, групп, факультативов, лабораторий, творческих объединений по программам д</w:t>
      </w:r>
      <w:r>
        <w:rPr>
          <w:rFonts w:eastAsia="Times New Roman"/>
        </w:rPr>
        <w:t>ополнительного образования</w:t>
      </w:r>
      <w:r w:rsidRPr="009B29B6">
        <w:rPr>
          <w:rFonts w:eastAsia="Times New Roman"/>
        </w:rPr>
        <w:t>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создание кружков по обучению различным видам деятельности;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групп по укреплению здоровья;</w:t>
      </w:r>
    </w:p>
    <w:p w:rsidR="002F2086" w:rsidRPr="00D86856" w:rsidRDefault="00CE40F0" w:rsidP="002F2086">
      <w:pPr>
        <w:jc w:val="both"/>
        <w:divId w:val="2062243586"/>
        <w:rPr>
          <w:rFonts w:eastAsia="Times New Roman"/>
          <w:szCs w:val="28"/>
        </w:rPr>
      </w:pPr>
      <w:r w:rsidRPr="00CE40F0">
        <w:rPr>
          <w:rFonts w:eastAsia="Times New Roman"/>
        </w:rPr>
        <w:t xml:space="preserve">2.3. </w:t>
      </w:r>
      <w:r w:rsidR="002F2086" w:rsidRPr="00D86856">
        <w:rPr>
          <w:rFonts w:eastAsia="Times New Roman"/>
          <w:szCs w:val="28"/>
        </w:rPr>
        <w:t>Перечень разрешительных документов с указанием номеров, даты выдачи и срока действия, на основании которых учреждение осуществляет деятельность</w:t>
      </w: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86856">
              <w:rPr>
                <w:rFonts w:eastAsia="Times New Roman"/>
                <w:color w:val="000000"/>
              </w:rPr>
              <w:t>/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Свидетельство о государственной аккредитации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D3328A" w:rsidP="00DC157F">
            <w:pPr>
              <w:rPr>
                <w:rFonts w:eastAsia="Times New Roman"/>
                <w:color w:val="000000"/>
              </w:rPr>
            </w:pPr>
            <w:r w:rsidRPr="00201FED">
              <w:rPr>
                <w:rFonts w:eastAsia="Times New Roman"/>
              </w:rPr>
              <w:t>№</w:t>
            </w:r>
            <w:r w:rsidR="00910339">
              <w:rPr>
                <w:rFonts w:eastAsia="Times New Roman"/>
              </w:rPr>
              <w:t>4443</w:t>
            </w:r>
            <w:r>
              <w:rPr>
                <w:rFonts w:eastAsia="Times New Roman"/>
              </w:rPr>
              <w:t xml:space="preserve">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 w:rsidR="00910339">
              <w:rPr>
                <w:rFonts w:eastAsia="Times New Roman"/>
              </w:rPr>
              <w:t>20.04.2010</w:t>
            </w:r>
            <w:r w:rsidR="00877F71">
              <w:rPr>
                <w:rFonts w:eastAsia="Times New Roman"/>
              </w:rPr>
              <w:t xml:space="preserve"> </w:t>
            </w:r>
            <w:r w:rsidRPr="00201FED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4C7C76" w:rsidP="00D3328A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877F71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Лицензия на право</w:t>
            </w:r>
            <w:r w:rsidR="002F2086" w:rsidRPr="00D86856">
              <w:rPr>
                <w:rFonts w:eastAsia="Times New Roman"/>
                <w:color w:val="000000"/>
              </w:rPr>
              <w:t xml:space="preserve">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910339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№8375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>
              <w:rPr>
                <w:rFonts w:eastAsia="Times New Roman"/>
              </w:rPr>
              <w:t>18.11.2015</w:t>
            </w:r>
            <w:r w:rsidR="00877F71">
              <w:rPr>
                <w:rFonts w:eastAsia="Times New Roman"/>
              </w:rPr>
              <w:t xml:space="preserve"> </w:t>
            </w:r>
            <w:r w:rsidRPr="009B29B6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3328A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7B4602">
              <w:rPr>
                <w:rFonts w:eastAsia="Times New Roman"/>
              </w:rPr>
              <w:t>учреждения дополнительного образования</w:t>
            </w:r>
            <w:r w:rsidR="007B4602" w:rsidRPr="00CE40F0">
              <w:rPr>
                <w:rFonts w:eastAsia="Times New Roman"/>
              </w:rPr>
              <w:t xml:space="preserve"> «</w:t>
            </w:r>
            <w:r w:rsidR="007B4602">
              <w:rPr>
                <w:rFonts w:eastAsia="Times New Roman"/>
              </w:rPr>
              <w:t>Дом детского творчества</w:t>
            </w:r>
            <w:r w:rsidR="007B4602" w:rsidRPr="00CE40F0">
              <w:rPr>
                <w:rFonts w:eastAsia="Times New Roman"/>
              </w:rPr>
              <w:t>»</w:t>
            </w:r>
            <w:r w:rsidRPr="00CE40F0">
              <w:rPr>
                <w:rFonts w:eastAsia="Times New Roman"/>
              </w:rPr>
              <w:t xml:space="preserve">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7B4602" w:rsidRDefault="007B4602" w:rsidP="00CE40F0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   Потребителями услуг по реализации образовательных программ начального общего, основного общего,  среднего </w:t>
      </w:r>
      <w:r>
        <w:rPr>
          <w:rFonts w:eastAsia="Times New Roman"/>
        </w:rPr>
        <w:t>(полного) общего образования МБУ ДО</w:t>
      </w:r>
      <w:r w:rsidRPr="009B29B6">
        <w:rPr>
          <w:rFonts w:eastAsia="Times New Roman"/>
        </w:rPr>
        <w:t xml:space="preserve"> ДДТ городского округа «город  Дагестанские Огни» являются несовершеннолетние граждане в возрасте </w:t>
      </w:r>
      <w:r w:rsidR="00CF694A">
        <w:rPr>
          <w:rFonts w:eastAsia="Times New Roman"/>
        </w:rPr>
        <w:t>пяти</w:t>
      </w:r>
      <w:r w:rsidRPr="009B29B6">
        <w:rPr>
          <w:rFonts w:eastAsia="Times New Roman"/>
        </w:rPr>
        <w:t xml:space="preserve"> лет до 18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7B4602" w:rsidP="00426619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Количество обучающихся в МБ</w:t>
      </w:r>
      <w:r>
        <w:rPr>
          <w:rFonts w:eastAsia="Times New Roman"/>
        </w:rPr>
        <w:t>У ДО</w:t>
      </w:r>
      <w:r w:rsidRPr="009B29B6">
        <w:rPr>
          <w:rFonts w:eastAsia="Times New Roman"/>
        </w:rPr>
        <w:t xml:space="preserve"> ДДТ городского округа «город Дагестанские Огни»  на 01.09.201</w:t>
      </w:r>
      <w:r>
        <w:rPr>
          <w:rFonts w:eastAsia="Times New Roman"/>
        </w:rPr>
        <w:t>7 г. – 750</w:t>
      </w:r>
      <w:r w:rsidRPr="009B29B6">
        <w:rPr>
          <w:rFonts w:eastAsia="Times New Roman"/>
        </w:rPr>
        <w:t xml:space="preserve"> </w:t>
      </w:r>
      <w:r>
        <w:rPr>
          <w:rFonts w:eastAsia="Times New Roman"/>
        </w:rPr>
        <w:t>учащихся</w:t>
      </w:r>
      <w:r w:rsidRPr="009B29B6">
        <w:rPr>
          <w:rFonts w:eastAsia="Times New Roman"/>
        </w:rPr>
        <w:t>.  Функционирует  </w:t>
      </w:r>
      <w:r w:rsidR="00E77B83">
        <w:rPr>
          <w:rFonts w:eastAsia="Times New Roman"/>
        </w:rPr>
        <w:t>25</w:t>
      </w:r>
      <w:r w:rsidRPr="009B29B6">
        <w:rPr>
          <w:rFonts w:eastAsia="Times New Roman"/>
        </w:rPr>
        <w:t xml:space="preserve"> наименований </w:t>
      </w:r>
      <w:r>
        <w:rPr>
          <w:rFonts w:eastAsia="Times New Roman"/>
        </w:rPr>
        <w:t>объединений</w:t>
      </w:r>
      <w:r w:rsidRPr="009B29B6">
        <w:rPr>
          <w:rFonts w:eastAsia="Times New Roman"/>
        </w:rPr>
        <w:t>.     В  учреждении  работает </w:t>
      </w:r>
      <w:r w:rsidR="00E77B83">
        <w:rPr>
          <w:rFonts w:eastAsia="Times New Roman"/>
        </w:rPr>
        <w:t>25</w:t>
      </w:r>
      <w:r>
        <w:rPr>
          <w:rFonts w:eastAsia="Times New Roman"/>
        </w:rPr>
        <w:t xml:space="preserve"> </w:t>
      </w:r>
      <w:r w:rsidRPr="009B29B6">
        <w:rPr>
          <w:rFonts w:eastAsia="Times New Roman"/>
        </w:rPr>
        <w:t>педагогов,   из  них имеют: высшую</w:t>
      </w:r>
      <w:r>
        <w:rPr>
          <w:rFonts w:eastAsia="Times New Roman"/>
        </w:rPr>
        <w:t xml:space="preserve"> квалификационную категорию </w:t>
      </w:r>
      <w:r w:rsidRPr="009B29B6">
        <w:rPr>
          <w:rFonts w:eastAsia="Times New Roman"/>
        </w:rPr>
        <w:t xml:space="preserve">- </w:t>
      </w:r>
      <w:r>
        <w:rPr>
          <w:rFonts w:eastAsia="Times New Roman"/>
        </w:rPr>
        <w:t>2</w:t>
      </w:r>
      <w:r w:rsidRPr="009B29B6">
        <w:rPr>
          <w:rFonts w:eastAsia="Times New Roman"/>
        </w:rPr>
        <w:t xml:space="preserve"> педагог</w:t>
      </w:r>
      <w:r>
        <w:rPr>
          <w:rFonts w:eastAsia="Times New Roman"/>
        </w:rPr>
        <w:t>а</w:t>
      </w:r>
      <w:r w:rsidRPr="009B29B6">
        <w:rPr>
          <w:rFonts w:eastAsia="Times New Roman"/>
        </w:rPr>
        <w:t xml:space="preserve">, </w:t>
      </w:r>
      <w:r>
        <w:rPr>
          <w:rFonts w:eastAsia="Times New Roman"/>
        </w:rPr>
        <w:t>1</w:t>
      </w:r>
      <w:r w:rsidRPr="009B29B6">
        <w:rPr>
          <w:rFonts w:eastAsia="Times New Roman"/>
        </w:rPr>
        <w:t xml:space="preserve"> </w:t>
      </w:r>
      <w:r w:rsidR="00E77B83">
        <w:rPr>
          <w:rFonts w:eastAsia="Times New Roman"/>
        </w:rPr>
        <w:t>квалификационную категорию  –  20 педагогов</w:t>
      </w:r>
      <w:r w:rsidRPr="009B29B6">
        <w:rPr>
          <w:rFonts w:eastAsia="Times New Roman"/>
        </w:rPr>
        <w:t>; без квалификационной категории  –   </w:t>
      </w:r>
      <w:r w:rsidR="00E77B83">
        <w:rPr>
          <w:rFonts w:eastAsia="Times New Roman"/>
        </w:rPr>
        <w:t>3</w:t>
      </w:r>
      <w:r w:rsidRPr="009B29B6">
        <w:rPr>
          <w:rFonts w:eastAsia="Times New Roman"/>
        </w:rPr>
        <w:t xml:space="preserve"> человек, с высшим  профессиональным образованием  –  </w:t>
      </w:r>
      <w:r w:rsidR="00426619">
        <w:rPr>
          <w:rFonts w:eastAsia="Times New Roman"/>
        </w:rPr>
        <w:t>12</w:t>
      </w:r>
      <w:r w:rsidRPr="009B29B6">
        <w:rPr>
          <w:rFonts w:eastAsia="Times New Roman"/>
        </w:rPr>
        <w:t xml:space="preserve"> человек, со средним профессиональным образованием -   </w:t>
      </w:r>
      <w:r w:rsidR="00426619">
        <w:rPr>
          <w:rFonts w:eastAsia="Times New Roman"/>
        </w:rPr>
        <w:t>13</w:t>
      </w:r>
      <w:r w:rsidRPr="009B29B6">
        <w:rPr>
          <w:rFonts w:eastAsia="Times New Roman"/>
        </w:rPr>
        <w:t xml:space="preserve">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</w:r>
      <w:r w:rsidR="00CE40F0" w:rsidRPr="00CE40F0">
        <w:rPr>
          <w:rFonts w:eastAsia="Times New Roman"/>
        </w:rPr>
        <w:t>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 w:rsidR="00877F71">
              <w:rPr>
                <w:rStyle w:val="a6"/>
                <w:rFonts w:eastAsia="Times New Roman"/>
                <w:sz w:val="32"/>
              </w:rPr>
              <w:t>20</w:t>
            </w:r>
            <w:r>
              <w:rPr>
                <w:rStyle w:val="a6"/>
                <w:rFonts w:eastAsia="Times New Roman"/>
                <w:sz w:val="32"/>
              </w:rPr>
              <w:t>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>
              <w:rPr>
                <w:rStyle w:val="a6"/>
                <w:rFonts w:eastAsia="Times New Roman"/>
                <w:sz w:val="32"/>
              </w:rPr>
              <w:t xml:space="preserve">18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1009E4" w:rsidP="001009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963"/>
        <w:gridCol w:w="928"/>
        <w:gridCol w:w="1844"/>
        <w:gridCol w:w="1113"/>
        <w:gridCol w:w="2562"/>
        <w:gridCol w:w="2080"/>
        <w:gridCol w:w="1850"/>
        <w:gridCol w:w="1685"/>
        <w:gridCol w:w="922"/>
        <w:gridCol w:w="1005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910339">
              <w:rPr>
                <w:rStyle w:val="a6"/>
                <w:rFonts w:eastAsia="Times New Roman"/>
                <w:sz w:val="32"/>
              </w:rPr>
              <w:t>20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</w:t>
            </w:r>
            <w:r w:rsidR="007663C3">
              <w:rPr>
                <w:rStyle w:val="a6"/>
                <w:rFonts w:eastAsia="Times New Roman"/>
                <w:sz w:val="32"/>
              </w:rPr>
              <w:t>8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78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516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67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2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28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604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2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1009E4" w:rsidRPr="001D77DB" w:rsidTr="001009E4">
        <w:trPr>
          <w:divId w:val="2062243586"/>
          <w:trHeight w:val="379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D77DB" w:rsidRDefault="001009E4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  <w:tc>
          <w:tcPr>
            <w:tcW w:w="803" w:type="pct"/>
            <w:hideMark/>
          </w:tcPr>
          <w:p w:rsidR="001009E4" w:rsidRPr="001D77DB" w:rsidRDefault="001009E4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2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120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3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4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доходы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  <w:trHeight w:val="704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доходы от операций с активами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009E4" w:rsidRDefault="001009E4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  <w:tc>
          <w:tcPr>
            <w:tcW w:w="803" w:type="pct"/>
            <w:hideMark/>
          </w:tcPr>
          <w:p w:rsidR="001009E4" w:rsidRPr="001009E4" w:rsidRDefault="001009E4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1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349" w:type="pct"/>
            <w:hideMark/>
          </w:tcPr>
          <w:p w:rsidR="001009E4" w:rsidRPr="001D77DB" w:rsidRDefault="001009E4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6041000</w:t>
            </w:r>
          </w:p>
        </w:tc>
        <w:tc>
          <w:tcPr>
            <w:tcW w:w="803" w:type="pct"/>
            <w:hideMark/>
          </w:tcPr>
          <w:p w:rsidR="001009E4" w:rsidRPr="001D77DB" w:rsidRDefault="001009E4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6041000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</w:t>
            </w:r>
            <w:r w:rsidR="00072E57">
              <w:rPr>
                <w:rFonts w:eastAsia="Times New Roman"/>
              </w:rPr>
              <w:t>21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850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349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803" w:type="pct"/>
            <w:hideMark/>
          </w:tcPr>
          <w:p w:rsidR="008A76E7" w:rsidRPr="001D77DB" w:rsidRDefault="001009E4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уменьшение </w:t>
            </w:r>
            <w:r w:rsidRPr="001D77DB">
              <w:rPr>
                <w:rFonts w:eastAsia="Times New Roman"/>
              </w:rPr>
              <w:lastRenderedPageBreak/>
              <w:t>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410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610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выбытия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58368,13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7663C3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2017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877F71" w:rsidP="0088057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A535AC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 xml:space="preserve">в том числе: на оплату </w:t>
            </w:r>
            <w:r w:rsidR="008A76E7" w:rsidRPr="00A535AC">
              <w:rPr>
                <w:rFonts w:eastAsia="Times New Roman"/>
                <w:sz w:val="22"/>
                <w:szCs w:val="22"/>
              </w:rPr>
              <w:t>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877F71" w:rsidRPr="001D77DB" w:rsidRDefault="00880575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389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877F71" w:rsidP="0088057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BE321B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7663C3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877F71" w:rsidRPr="001D77DB" w:rsidRDefault="00877F71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877F71" w:rsidRPr="001D77DB" w:rsidRDefault="00877F71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6175000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880575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58368,13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lastRenderedPageBreak/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</w:t>
            </w:r>
            <w:proofErr w:type="gramStart"/>
            <w:r w:rsidRPr="0086520C">
              <w:rPr>
                <w:rFonts w:eastAsia="Times New Roman"/>
                <w:b/>
                <w:bCs/>
              </w:rPr>
              <w:t>.р</w:t>
            </w:r>
            <w:proofErr w:type="gramEnd"/>
            <w:r w:rsidRPr="0086520C">
              <w:rPr>
                <w:rFonts w:eastAsia="Times New Roman"/>
                <w:b/>
                <w:bCs/>
              </w:rPr>
              <w:t>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76059D" w:rsidRDefault="00C021AD" w:rsidP="0076059D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Директор МБУ «ДДТ</w:t>
      </w:r>
      <w:r w:rsidR="00835708" w:rsidRPr="00835708">
        <w:rPr>
          <w:rFonts w:eastAsia="Times New Roman"/>
          <w:sz w:val="28"/>
        </w:rPr>
        <w:t>»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________________    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</w:t>
      </w:r>
      <w:r w:rsidR="0076059D" w:rsidRPr="0076059D">
        <w:rPr>
          <w:rFonts w:eastAsia="Times New Roman"/>
          <w:sz w:val="28"/>
          <w:u w:val="single"/>
        </w:rPr>
        <w:t>_</w:t>
      </w:r>
      <w:r>
        <w:rPr>
          <w:rFonts w:eastAsia="Times New Roman"/>
          <w:sz w:val="28"/>
          <w:u w:val="single"/>
        </w:rPr>
        <w:t xml:space="preserve">Г. А. </w:t>
      </w:r>
      <w:proofErr w:type="spellStart"/>
      <w:r>
        <w:rPr>
          <w:rFonts w:eastAsia="Times New Roman"/>
          <w:sz w:val="28"/>
          <w:u w:val="single"/>
        </w:rPr>
        <w:t>Омарова</w:t>
      </w:r>
      <w:proofErr w:type="spellEnd"/>
      <w:r w:rsidR="0076059D" w:rsidRPr="0076059D">
        <w:rPr>
          <w:rFonts w:eastAsia="Times New Roman"/>
          <w:sz w:val="28"/>
          <w:u w:val="single"/>
        </w:rPr>
        <w:t>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</w:t>
      </w:r>
      <w:r w:rsidR="00C021AD">
        <w:rPr>
          <w:rFonts w:eastAsia="Times New Roman"/>
        </w:rPr>
        <w:t xml:space="preserve">    </w:t>
      </w:r>
      <w:r w:rsidR="00835708">
        <w:rPr>
          <w:rFonts w:eastAsia="Times New Roman"/>
        </w:rPr>
        <w:t xml:space="preserve">  </w:t>
      </w:r>
      <w:r w:rsidRPr="0076059D">
        <w:rPr>
          <w:rFonts w:eastAsia="Times New Roman"/>
        </w:rPr>
        <w:t xml:space="preserve"> (подпись)     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</w:t>
      </w:r>
      <w:r w:rsidR="00C021AD">
        <w:rPr>
          <w:rFonts w:eastAsia="Times New Roman"/>
          <w:sz w:val="28"/>
        </w:rPr>
        <w:t xml:space="preserve">                      </w:t>
      </w:r>
      <w:r w:rsidRPr="0076059D">
        <w:rPr>
          <w:rFonts w:eastAsia="Times New Roman"/>
          <w:sz w:val="28"/>
        </w:rPr>
        <w:t xml:space="preserve">М.П.      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</w:p>
    <w:p w:rsidR="00835708" w:rsidRDefault="00877F71" w:rsidP="0076059D">
      <w:pPr>
        <w:jc w:val="both"/>
        <w:divId w:val="2062243586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</w:rPr>
        <w:t>Начальник МКУ «ЦБ»</w:t>
      </w:r>
      <w:r w:rsidR="0076059D" w:rsidRPr="0076059D">
        <w:rPr>
          <w:rFonts w:eastAsia="Times New Roman"/>
          <w:sz w:val="28"/>
        </w:rPr>
        <w:t xml:space="preserve">      ______________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    </w:t>
      </w:r>
      <w:r>
        <w:rPr>
          <w:rFonts w:eastAsia="Times New Roman"/>
          <w:sz w:val="28"/>
          <w:u w:val="single"/>
        </w:rPr>
        <w:t>В. У. Курбанов</w:t>
      </w:r>
      <w:r w:rsidR="00835708" w:rsidRPr="00835708">
        <w:rPr>
          <w:rFonts w:eastAsia="Times New Roman"/>
          <w:sz w:val="28"/>
          <w:u w:val="single"/>
        </w:rPr>
        <w:t xml:space="preserve">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</w:t>
      </w:r>
      <w:r w:rsidR="00C021AD">
        <w:rPr>
          <w:rFonts w:eastAsia="Times New Roman"/>
        </w:rPr>
        <w:t xml:space="preserve">            </w:t>
      </w:r>
      <w:r w:rsidRPr="0076059D">
        <w:rPr>
          <w:rFonts w:eastAsia="Times New Roman"/>
        </w:rPr>
        <w:t xml:space="preserve">   (подпись)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A40F22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</w:t>
      </w:r>
      <w:r w:rsidR="0076059D" w:rsidRPr="0076059D">
        <w:rPr>
          <w:rFonts w:eastAsia="Times New Roman"/>
          <w:sz w:val="28"/>
        </w:rPr>
        <w:t xml:space="preserve">«____» _____________20 </w:t>
      </w:r>
      <w:proofErr w:type="spellStart"/>
      <w:r w:rsidR="0076059D" w:rsidRPr="0076059D">
        <w:rPr>
          <w:rFonts w:eastAsia="Times New Roman"/>
          <w:sz w:val="28"/>
        </w:rPr>
        <w:t>__</w:t>
      </w:r>
      <w:r w:rsidR="00877F71">
        <w:rPr>
          <w:rFonts w:eastAsia="Times New Roman"/>
          <w:sz w:val="28"/>
        </w:rPr>
        <w:t>г</w:t>
      </w:r>
      <w:proofErr w:type="spellEnd"/>
      <w:r w:rsidR="00877F71">
        <w:rPr>
          <w:rFonts w:eastAsia="Times New Roman"/>
          <w:sz w:val="28"/>
        </w:rPr>
        <w:t>.</w:t>
      </w:r>
      <w:r w:rsidR="0076059D" w:rsidRPr="0076059D">
        <w:rPr>
          <w:rFonts w:eastAsia="Times New Roman"/>
          <w:sz w:val="28"/>
        </w:rPr>
        <w:t xml:space="preserve"> </w:t>
      </w:r>
    </w:p>
    <w:p w:rsidR="0076059D" w:rsidRPr="001D77DB" w:rsidRDefault="0076059D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72E57"/>
    <w:rsid w:val="000B34BA"/>
    <w:rsid w:val="000B61CC"/>
    <w:rsid w:val="000F6217"/>
    <w:rsid w:val="001009E4"/>
    <w:rsid w:val="001D77DB"/>
    <w:rsid w:val="00287FF7"/>
    <w:rsid w:val="002F2086"/>
    <w:rsid w:val="00365ADB"/>
    <w:rsid w:val="00426619"/>
    <w:rsid w:val="004C7C76"/>
    <w:rsid w:val="004E1CF1"/>
    <w:rsid w:val="005446C2"/>
    <w:rsid w:val="0055419F"/>
    <w:rsid w:val="005710E2"/>
    <w:rsid w:val="005C6A0B"/>
    <w:rsid w:val="0065526D"/>
    <w:rsid w:val="006B612E"/>
    <w:rsid w:val="006F33B5"/>
    <w:rsid w:val="0070677A"/>
    <w:rsid w:val="00724C24"/>
    <w:rsid w:val="0076059D"/>
    <w:rsid w:val="007663C3"/>
    <w:rsid w:val="007949D9"/>
    <w:rsid w:val="007B4602"/>
    <w:rsid w:val="007D7726"/>
    <w:rsid w:val="00835708"/>
    <w:rsid w:val="00843CB1"/>
    <w:rsid w:val="0086520C"/>
    <w:rsid w:val="008761EF"/>
    <w:rsid w:val="00877F71"/>
    <w:rsid w:val="00880575"/>
    <w:rsid w:val="008A76E7"/>
    <w:rsid w:val="008C7C53"/>
    <w:rsid w:val="00902A8F"/>
    <w:rsid w:val="00910339"/>
    <w:rsid w:val="009F3B2D"/>
    <w:rsid w:val="00A23CCD"/>
    <w:rsid w:val="00A30DBE"/>
    <w:rsid w:val="00A40F22"/>
    <w:rsid w:val="00A535AC"/>
    <w:rsid w:val="00A74A00"/>
    <w:rsid w:val="00AC738F"/>
    <w:rsid w:val="00B355F2"/>
    <w:rsid w:val="00B5330C"/>
    <w:rsid w:val="00B8555B"/>
    <w:rsid w:val="00BB3948"/>
    <w:rsid w:val="00BE321B"/>
    <w:rsid w:val="00C021AD"/>
    <w:rsid w:val="00C254DA"/>
    <w:rsid w:val="00C54ECB"/>
    <w:rsid w:val="00C95F79"/>
    <w:rsid w:val="00CC1AA6"/>
    <w:rsid w:val="00CE0C69"/>
    <w:rsid w:val="00CE3A4F"/>
    <w:rsid w:val="00CE40F0"/>
    <w:rsid w:val="00CF694A"/>
    <w:rsid w:val="00D3328A"/>
    <w:rsid w:val="00D54286"/>
    <w:rsid w:val="00D82FFA"/>
    <w:rsid w:val="00D86856"/>
    <w:rsid w:val="00DB3AF3"/>
    <w:rsid w:val="00DC157F"/>
    <w:rsid w:val="00DC7F0C"/>
    <w:rsid w:val="00DD440C"/>
    <w:rsid w:val="00E77B83"/>
    <w:rsid w:val="00E81559"/>
    <w:rsid w:val="00E969CC"/>
    <w:rsid w:val="00EC092D"/>
    <w:rsid w:val="00EE2A74"/>
    <w:rsid w:val="00F2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09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9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ogni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file:///C:\Users\1\Desktop\&#1055;&#1088;&#1086;&#1089;&#1084;&#1086;&#1090;&#1088;%20&#1087;&#1077;&#1095;&#1072;&#1090;&#1085;&#1086;&#1081;%20&#1092;&#1086;&#1088;&#1084;&#1099;_files\images\body\bg.gi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1DEBD-484A-44AD-9A4D-2B26450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1453</Words>
  <Characters>10045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Akida</cp:lastModifiedBy>
  <cp:revision>17</cp:revision>
  <cp:lastPrinted>2018-01-24T19:12:00Z</cp:lastPrinted>
  <dcterms:created xsi:type="dcterms:W3CDTF">2018-01-24T06:08:00Z</dcterms:created>
  <dcterms:modified xsi:type="dcterms:W3CDTF">2018-01-30T16:41:00Z</dcterms:modified>
</cp:coreProperties>
</file>