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21" w:rsidRPr="004E5821" w:rsidRDefault="004E5821" w:rsidP="004E5821">
      <w:pPr>
        <w:rPr>
          <w:rFonts w:ascii="Times New Roman" w:eastAsia="Times New Roman" w:hAnsi="Times New Roman" w:cs="Times New Roman"/>
          <w:vanish/>
          <w:szCs w:val="24"/>
        </w:rPr>
      </w:pPr>
    </w:p>
    <w:p w:rsidR="004E5821" w:rsidRPr="004E5821" w:rsidRDefault="004E5821" w:rsidP="004E5821">
      <w:pPr>
        <w:rPr>
          <w:rFonts w:ascii="Times New Roman" w:eastAsia="Times New Roman" w:hAnsi="Times New Roman" w:cs="Times New Roman"/>
          <w:vanish/>
          <w:szCs w:val="24"/>
        </w:rPr>
      </w:pPr>
    </w:p>
    <w:tbl>
      <w:tblPr>
        <w:tblW w:w="0" w:type="auto"/>
        <w:tblCellSpacing w:w="15" w:type="dxa"/>
        <w:tblInd w:w="-664" w:type="dxa"/>
        <w:tblLook w:val="04A0"/>
      </w:tblPr>
      <w:tblGrid>
        <w:gridCol w:w="10109"/>
      </w:tblGrid>
      <w:tr w:rsidR="004E5821" w:rsidRPr="004E5821" w:rsidTr="004E5821">
        <w:trPr>
          <w:tblCellSpacing w:w="15" w:type="dxa"/>
        </w:trPr>
        <w:tc>
          <w:tcPr>
            <w:tcW w:w="99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7FB" w:rsidRPr="004E5821" w:rsidRDefault="009217B9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6"/>
                <w:szCs w:val="36"/>
              </w:rPr>
              <w:drawing>
                <wp:inline distT="0" distB="0" distL="0" distR="0">
                  <wp:extent cx="5962650" cy="8024067"/>
                  <wp:effectExtent l="19050" t="0" r="0" b="0"/>
                  <wp:docPr id="1" name="Рисунок 1" descr="C:\Users\AKIDA\Desktop\IMG_20170228_1958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KIDA\Desktop\IMG_20170228_1958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917" cy="8025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17B9" w:rsidRDefault="009217B9" w:rsidP="004E5821">
            <w:pPr>
              <w:pStyle w:val="a4"/>
              <w:ind w:left="5342"/>
              <w:rPr>
                <w:rFonts w:ascii="Times New Roman" w:hAnsi="Times New Roman"/>
                <w:b/>
                <w:lang w:bidi="en-US"/>
              </w:rPr>
            </w:pPr>
          </w:p>
          <w:p w:rsidR="009217B9" w:rsidRDefault="009217B9" w:rsidP="004E5821">
            <w:pPr>
              <w:pStyle w:val="a4"/>
              <w:ind w:left="5342"/>
              <w:rPr>
                <w:rFonts w:ascii="Times New Roman" w:hAnsi="Times New Roman"/>
                <w:b/>
                <w:lang w:bidi="en-US"/>
              </w:rPr>
            </w:pPr>
          </w:p>
          <w:p w:rsidR="009217B9" w:rsidRDefault="009217B9" w:rsidP="004E5821">
            <w:pPr>
              <w:pStyle w:val="a4"/>
              <w:ind w:left="5342"/>
              <w:rPr>
                <w:rFonts w:ascii="Times New Roman" w:hAnsi="Times New Roman"/>
                <w:b/>
                <w:lang w:bidi="en-US"/>
              </w:rPr>
            </w:pPr>
          </w:p>
          <w:p w:rsidR="009217B9" w:rsidRDefault="009217B9" w:rsidP="004E5821">
            <w:pPr>
              <w:pStyle w:val="a4"/>
              <w:ind w:left="5342"/>
              <w:rPr>
                <w:rFonts w:ascii="Times New Roman" w:hAnsi="Times New Roman"/>
                <w:b/>
                <w:lang w:bidi="en-US"/>
              </w:rPr>
            </w:pPr>
          </w:p>
          <w:p w:rsidR="009217B9" w:rsidRDefault="009217B9" w:rsidP="004E5821">
            <w:pPr>
              <w:pStyle w:val="a4"/>
              <w:ind w:left="5342"/>
              <w:rPr>
                <w:rFonts w:ascii="Times New Roman" w:hAnsi="Times New Roman"/>
                <w:b/>
                <w:lang w:bidi="en-US"/>
              </w:rPr>
            </w:pPr>
          </w:p>
          <w:p w:rsidR="009217B9" w:rsidRDefault="009217B9" w:rsidP="004E5821">
            <w:pPr>
              <w:pStyle w:val="a4"/>
              <w:ind w:left="5342"/>
              <w:rPr>
                <w:rFonts w:ascii="Times New Roman" w:hAnsi="Times New Roman"/>
                <w:b/>
                <w:lang w:bidi="en-US"/>
              </w:rPr>
            </w:pPr>
          </w:p>
          <w:p w:rsidR="009217B9" w:rsidRDefault="009217B9" w:rsidP="004E5821">
            <w:pPr>
              <w:pStyle w:val="a4"/>
              <w:ind w:left="5342"/>
              <w:rPr>
                <w:rFonts w:ascii="Times New Roman" w:hAnsi="Times New Roman"/>
                <w:b/>
                <w:lang w:bidi="en-US"/>
              </w:rPr>
            </w:pPr>
          </w:p>
          <w:p w:rsidR="009217B9" w:rsidRDefault="009217B9" w:rsidP="004E5821">
            <w:pPr>
              <w:pStyle w:val="a4"/>
              <w:ind w:left="5342"/>
              <w:rPr>
                <w:rFonts w:ascii="Times New Roman" w:hAnsi="Times New Roman"/>
                <w:b/>
                <w:lang w:bidi="en-US"/>
              </w:rPr>
            </w:pPr>
          </w:p>
          <w:p w:rsidR="009217B9" w:rsidRDefault="009217B9" w:rsidP="004E5821">
            <w:pPr>
              <w:pStyle w:val="a4"/>
              <w:ind w:left="5342"/>
              <w:rPr>
                <w:rFonts w:ascii="Times New Roman" w:hAnsi="Times New Roman"/>
                <w:b/>
                <w:lang w:bidi="en-US"/>
              </w:rPr>
            </w:pPr>
          </w:p>
          <w:p w:rsidR="004E5821" w:rsidRPr="004E5821" w:rsidRDefault="004E5821" w:rsidP="004E5821">
            <w:pPr>
              <w:pStyle w:val="a4"/>
              <w:ind w:left="5342"/>
              <w:rPr>
                <w:rFonts w:ascii="Times New Roman" w:hAnsi="Times New Roman"/>
                <w:b/>
                <w:lang w:bidi="en-US"/>
              </w:rPr>
            </w:pPr>
            <w:r w:rsidRPr="004E5821">
              <w:rPr>
                <w:rFonts w:ascii="Times New Roman" w:hAnsi="Times New Roman"/>
                <w:b/>
                <w:lang w:bidi="en-US"/>
              </w:rPr>
              <w:lastRenderedPageBreak/>
              <w:t>УТВЕРЖДЕН</w:t>
            </w:r>
          </w:p>
          <w:p w:rsidR="004E5821" w:rsidRPr="004E5821" w:rsidRDefault="004E5821" w:rsidP="004E5821">
            <w:pPr>
              <w:pStyle w:val="a4"/>
              <w:ind w:left="5342"/>
              <w:rPr>
                <w:rFonts w:ascii="Times New Roman" w:hAnsi="Times New Roman"/>
                <w:b/>
                <w:lang w:bidi="en-US"/>
              </w:rPr>
            </w:pPr>
            <w:r w:rsidRPr="004E5821">
              <w:rPr>
                <w:rFonts w:ascii="Times New Roman" w:hAnsi="Times New Roman"/>
                <w:b/>
                <w:lang w:bidi="en-US"/>
              </w:rPr>
              <w:t xml:space="preserve">Постановлением администрации городского </w:t>
            </w:r>
          </w:p>
          <w:p w:rsidR="004E5821" w:rsidRPr="004E5821" w:rsidRDefault="004E5821" w:rsidP="004E5821">
            <w:pPr>
              <w:pStyle w:val="a4"/>
              <w:ind w:left="5342"/>
              <w:rPr>
                <w:rFonts w:ascii="Times New Roman" w:hAnsi="Times New Roman"/>
                <w:b/>
                <w:lang w:bidi="en-US"/>
              </w:rPr>
            </w:pPr>
            <w:r w:rsidRPr="004E5821">
              <w:rPr>
                <w:rFonts w:ascii="Times New Roman" w:hAnsi="Times New Roman"/>
                <w:b/>
                <w:lang w:bidi="en-US"/>
              </w:rPr>
              <w:t>округа «город Дагестанские Огни»</w:t>
            </w:r>
          </w:p>
          <w:p w:rsidR="004E5821" w:rsidRPr="004E5821" w:rsidRDefault="004E5821" w:rsidP="004E5821">
            <w:pPr>
              <w:pStyle w:val="a4"/>
              <w:ind w:left="5342"/>
              <w:rPr>
                <w:rFonts w:ascii="Times New Roman" w:hAnsi="Times New Roman"/>
                <w:b/>
                <w:lang w:bidi="en-US"/>
              </w:rPr>
            </w:pPr>
            <w:r w:rsidRPr="004E5821">
              <w:rPr>
                <w:rFonts w:ascii="Times New Roman" w:hAnsi="Times New Roman"/>
                <w:b/>
                <w:lang w:bidi="en-US"/>
              </w:rPr>
              <w:t>от «___» __________________20__ г.</w:t>
            </w:r>
          </w:p>
          <w:p w:rsidR="004E5821" w:rsidRPr="004E5821" w:rsidRDefault="004E5821" w:rsidP="004E5821">
            <w:pPr>
              <w:pStyle w:val="a4"/>
              <w:ind w:left="5342"/>
              <w:rPr>
                <w:lang w:bidi="en-US"/>
              </w:rPr>
            </w:pPr>
            <w:r w:rsidRPr="004E5821">
              <w:rPr>
                <w:rFonts w:ascii="Times New Roman" w:hAnsi="Times New Roman"/>
                <w:b/>
                <w:lang w:bidi="en-US"/>
              </w:rPr>
              <w:t>№ ____</w:t>
            </w:r>
          </w:p>
          <w:p w:rsidR="004E5821" w:rsidRPr="004E5821" w:rsidRDefault="004E5821">
            <w:pPr>
              <w:ind w:firstLine="360"/>
              <w:jc w:val="right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4E5821" w:rsidRPr="004E5821" w:rsidRDefault="004E5821" w:rsidP="004E5821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bidi="en-US"/>
              </w:rPr>
            </w:pPr>
            <w:r w:rsidRPr="004E5821">
              <w:rPr>
                <w:rFonts w:ascii="Times New Roman" w:hAnsi="Times New Roman"/>
                <w:b/>
                <w:lang w:bidi="en-US"/>
              </w:rPr>
              <w:t>Уточненный план финансово-хозяйственной деятельности муниципального бюджетного учреждения дополнительного образования «Дом детского творчества»</w:t>
            </w:r>
          </w:p>
          <w:p w:rsidR="004E5821" w:rsidRPr="004E5821" w:rsidRDefault="004E5821" w:rsidP="004E5821">
            <w:pPr>
              <w:pStyle w:val="a4"/>
              <w:jc w:val="center"/>
              <w:rPr>
                <w:rFonts w:ascii="Times New Roman" w:hAnsi="Times New Roman"/>
                <w:b/>
                <w:lang w:bidi="en-US"/>
              </w:rPr>
            </w:pPr>
            <w:r w:rsidRPr="004E5821">
              <w:rPr>
                <w:rFonts w:ascii="Times New Roman" w:hAnsi="Times New Roman"/>
                <w:b/>
                <w:lang w:bidi="en-US"/>
              </w:rPr>
              <w:t>городского округа «</w:t>
            </w:r>
            <w:r w:rsidR="001517FB">
              <w:rPr>
                <w:rFonts w:ascii="Times New Roman" w:hAnsi="Times New Roman"/>
                <w:b/>
                <w:lang w:bidi="en-US"/>
              </w:rPr>
              <w:t>город Дагестанские Огни» на 2016</w:t>
            </w:r>
            <w:r w:rsidRPr="004E5821">
              <w:rPr>
                <w:rFonts w:ascii="Times New Roman" w:hAnsi="Times New Roman"/>
                <w:b/>
                <w:lang w:bidi="en-US"/>
              </w:rPr>
              <w:t xml:space="preserve"> год.</w:t>
            </w:r>
          </w:p>
          <w:p w:rsidR="004E5821" w:rsidRPr="004E5821" w:rsidRDefault="004E5821">
            <w:pPr>
              <w:ind w:firstLine="360"/>
              <w:jc w:val="center"/>
              <w:rPr>
                <w:rFonts w:ascii="Times New Roman" w:eastAsia="Times New Roman" w:hAnsi="Times New Roman" w:cs="Times New Roman"/>
                <w:szCs w:val="24"/>
                <w:lang w:bidi="en-US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  <w:lang w:bidi="en-US"/>
              </w:rPr>
              <w:t xml:space="preserve">                                                                                                                                                КОДЫ</w:t>
            </w:r>
          </w:p>
          <w:tbl>
            <w:tblPr>
              <w:tblpPr w:leftFromText="180" w:rightFromText="180" w:bottomFromText="200" w:vertAnchor="text" w:tblpXSpec="righ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241"/>
            </w:tblGrid>
            <w:tr w:rsidR="004E5821" w:rsidRPr="004E5821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E5821" w:rsidRPr="004E5821" w:rsidRDefault="004E58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 w:bidi="en-US"/>
                    </w:rPr>
                  </w:pPr>
                </w:p>
              </w:tc>
            </w:tr>
            <w:tr w:rsidR="004E5821" w:rsidRPr="004E5821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E5821" w:rsidRPr="004E5821" w:rsidRDefault="004E58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 w:bidi="en-US"/>
                    </w:rPr>
                  </w:pPr>
                </w:p>
              </w:tc>
            </w:tr>
            <w:tr w:rsidR="004E5821" w:rsidRPr="004E5821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E5821" w:rsidRPr="004E5821" w:rsidRDefault="004E58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 w:bidi="en-US"/>
                    </w:rPr>
                  </w:pPr>
                </w:p>
              </w:tc>
            </w:tr>
            <w:tr w:rsidR="004E5821" w:rsidRPr="004E5821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E5821" w:rsidRPr="004E5821" w:rsidRDefault="004E58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 w:bidi="en-US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b/>
                      <w:lang w:bidi="en-US"/>
                    </w:rPr>
                    <w:t>95318727</w:t>
                  </w:r>
                </w:p>
              </w:tc>
            </w:tr>
            <w:tr w:rsidR="004E5821" w:rsidRPr="004E5821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5821" w:rsidRPr="004E5821" w:rsidRDefault="004E58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 w:bidi="en-US"/>
                    </w:rPr>
                  </w:pPr>
                </w:p>
              </w:tc>
            </w:tr>
          </w:tbl>
          <w:p w:rsidR="004E5821" w:rsidRPr="004E5821" w:rsidRDefault="004E5821" w:rsidP="004E5821">
            <w:pPr>
              <w:pStyle w:val="a4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 xml:space="preserve"> Наименование муниципального бюджетного учреждения</w:t>
            </w:r>
            <w:r w:rsidRPr="004E5821">
              <w:rPr>
                <w:rFonts w:ascii="Times New Roman" w:hAnsi="Times New Roman"/>
                <w:lang w:bidi="en-US"/>
              </w:rPr>
              <w:tab/>
              <w:t xml:space="preserve">                        Форма по КФД                                                                                                                                     </w:t>
            </w:r>
          </w:p>
          <w:p w:rsidR="004E5821" w:rsidRPr="004E5821" w:rsidRDefault="004E5821" w:rsidP="004E5821">
            <w:pPr>
              <w:pStyle w:val="a4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>дополнительного образования «Дом детского творчества»                            Дата</w:t>
            </w:r>
          </w:p>
          <w:p w:rsidR="004E5821" w:rsidRPr="004E5821" w:rsidRDefault="004E5821" w:rsidP="004E5821">
            <w:pPr>
              <w:pStyle w:val="a4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 xml:space="preserve">городского округа «город Дагестанские Огни»                                                </w:t>
            </w:r>
          </w:p>
          <w:p w:rsidR="004E5821" w:rsidRPr="004E5821" w:rsidRDefault="004E5821" w:rsidP="004E5821">
            <w:pPr>
              <w:pStyle w:val="a4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 xml:space="preserve">на 2016 год.                                                                                                                         </w:t>
            </w:r>
          </w:p>
          <w:p w:rsidR="004E5821" w:rsidRPr="004E5821" w:rsidRDefault="004E5821" w:rsidP="004E5821">
            <w:pPr>
              <w:pStyle w:val="a4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>ИНН /КПП 0550003823/055001001</w:t>
            </w:r>
            <w:r w:rsidRPr="004E5821">
              <w:rPr>
                <w:rFonts w:ascii="Times New Roman" w:hAnsi="Times New Roman"/>
                <w:lang w:bidi="en-US"/>
              </w:rPr>
              <w:tab/>
              <w:t>по ОКПО</w:t>
            </w:r>
            <w:r w:rsidRPr="004E5821">
              <w:rPr>
                <w:rFonts w:ascii="Times New Roman" w:hAnsi="Times New Roman"/>
                <w:lang w:bidi="en-US"/>
              </w:rPr>
              <w:tab/>
            </w:r>
          </w:p>
          <w:p w:rsidR="004E5821" w:rsidRPr="004E5821" w:rsidRDefault="004E5821" w:rsidP="004E5821">
            <w:pPr>
              <w:pStyle w:val="a4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>Единица измерения: руб.</w:t>
            </w:r>
          </w:p>
          <w:p w:rsidR="004E5821" w:rsidRPr="004E5821" w:rsidRDefault="004E5821" w:rsidP="004E5821">
            <w:pPr>
              <w:pStyle w:val="a4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>Наименование учредителя Администрация                                                      по ОКЕИ</w:t>
            </w:r>
          </w:p>
          <w:p w:rsidR="004E5821" w:rsidRPr="004E5821" w:rsidRDefault="004E5821" w:rsidP="004E5821">
            <w:pPr>
              <w:pStyle w:val="a4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>городского округа «город Дагестанские Огни»</w:t>
            </w:r>
          </w:p>
          <w:p w:rsidR="004E5821" w:rsidRPr="004E5821" w:rsidRDefault="004E5821" w:rsidP="004E5821">
            <w:pPr>
              <w:pStyle w:val="a4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>Юридический адрес муниципального бюджетного учреждения</w:t>
            </w:r>
          </w:p>
          <w:p w:rsidR="004E5821" w:rsidRPr="004E5821" w:rsidRDefault="004E5821" w:rsidP="004E5821">
            <w:pPr>
              <w:pStyle w:val="a4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>368670, г. Дагестанские Огни, улица Революции, д. 9-в</w:t>
            </w:r>
          </w:p>
          <w:p w:rsidR="004E5821" w:rsidRPr="004E5821" w:rsidRDefault="004E5821" w:rsidP="004E5821">
            <w:pPr>
              <w:pStyle w:val="a4"/>
              <w:rPr>
                <w:rFonts w:ascii="Times New Roman" w:hAnsi="Times New Roman"/>
                <w:lang w:eastAsia="ru-RU" w:bidi="en-US"/>
              </w:rPr>
            </w:pPr>
            <w:r w:rsidRPr="004E5821">
              <w:rPr>
                <w:rFonts w:ascii="Times New Roman" w:hAnsi="Times New Roman"/>
                <w:lang w:eastAsia="ru-RU" w:bidi="en-US"/>
              </w:rPr>
              <w:t>Сведения о деятельности  бюджетного учреждения</w:t>
            </w:r>
          </w:p>
          <w:p w:rsidR="004E5821" w:rsidRPr="004E5821" w:rsidRDefault="004E5821" w:rsidP="004E5821">
            <w:pPr>
              <w:pStyle w:val="a4"/>
              <w:rPr>
                <w:rFonts w:ascii="Times New Roman" w:hAnsi="Times New Roman"/>
                <w:lang w:eastAsia="ru-RU" w:bidi="en-US"/>
              </w:rPr>
            </w:pPr>
            <w:r w:rsidRPr="004E5821">
              <w:rPr>
                <w:rFonts w:ascii="Times New Roman" w:hAnsi="Times New Roman"/>
                <w:lang w:val="en-US" w:eastAsia="ru-RU" w:bidi="en-US"/>
              </w:rPr>
              <w:t>   </w:t>
            </w:r>
            <w:r w:rsidRPr="004E5821">
              <w:rPr>
                <w:rFonts w:ascii="Times New Roman" w:hAnsi="Times New Roman"/>
                <w:lang w:eastAsia="ru-RU" w:bidi="en-US"/>
              </w:rPr>
              <w:t>1.1. Основные цели учреждения.</w:t>
            </w:r>
          </w:p>
          <w:p w:rsidR="004E5821" w:rsidRPr="004E5821" w:rsidRDefault="004E5821" w:rsidP="004E5821">
            <w:pPr>
              <w:pStyle w:val="a4"/>
              <w:jc w:val="both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 xml:space="preserve"> Муниципального бюджетного учреждения дополнительного образования «Дом детского творчества»  городского округа «город Дагестанские Огни». Образовательное учреждение осуществляет свою деятельность в соответствии с предметом и целями деятельности, определенными в соответствии с законодательством РФ и Республики Дагестан, Уставом МБУ ДО ДДТ городского округа «город  Дагестанские Огни», путем выполнения работ, оказания услуг в сфере образования. Основными целями деятельности Образовательного учреждения являются:</w:t>
            </w:r>
          </w:p>
          <w:p w:rsidR="004E5821" w:rsidRPr="004E5821" w:rsidRDefault="004E5821" w:rsidP="004E5821">
            <w:pPr>
              <w:pStyle w:val="a4"/>
              <w:jc w:val="both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>-формирование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обществе;</w:t>
            </w:r>
          </w:p>
          <w:p w:rsidR="004E5821" w:rsidRPr="004E5821" w:rsidRDefault="004E5821" w:rsidP="004E5821">
            <w:pPr>
              <w:pStyle w:val="a4"/>
              <w:jc w:val="both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>-создание основы для осознанного выбора и последующего освоения профессиональных образовательных программ;</w:t>
            </w:r>
          </w:p>
          <w:p w:rsidR="004E5821" w:rsidRPr="004E5821" w:rsidRDefault="004E5821" w:rsidP="004E5821">
            <w:pPr>
              <w:pStyle w:val="a4"/>
              <w:jc w:val="both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>-воспитание гражданственности, трудолюбия, уважения к правам и свободам человека, любви к окружающей природе, Родине, семье;</w:t>
            </w:r>
          </w:p>
          <w:p w:rsidR="004E5821" w:rsidRPr="004E5821" w:rsidRDefault="004E5821" w:rsidP="004E5821">
            <w:pPr>
              <w:pStyle w:val="a4"/>
              <w:jc w:val="both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>-формирование здорового образа жизни.</w:t>
            </w:r>
          </w:p>
          <w:p w:rsidR="004E5821" w:rsidRPr="004E5821" w:rsidRDefault="004E5821" w:rsidP="004E5821">
            <w:pPr>
              <w:pStyle w:val="a4"/>
              <w:jc w:val="both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>1.2. Виды основной деятельности учреждения.</w:t>
            </w:r>
          </w:p>
          <w:p w:rsidR="004E5821" w:rsidRPr="004E5821" w:rsidRDefault="004E5821" w:rsidP="004E5821">
            <w:pPr>
              <w:pStyle w:val="a4"/>
              <w:jc w:val="both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>Основными видами деятельности Образовательного учреждения являются реализация дополнительных образовательных программ по следующим направлениям: художественно-эстетическое, эколого-краеведческое, ДПИ, детские общественные организации;</w:t>
            </w:r>
          </w:p>
          <w:p w:rsidR="004E5821" w:rsidRPr="004E5821" w:rsidRDefault="004E5821" w:rsidP="004E5821">
            <w:pPr>
              <w:pStyle w:val="a4"/>
              <w:jc w:val="both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>Образовательное учреждение вправе осуществлять приносящую доход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Уставе.</w:t>
            </w:r>
          </w:p>
          <w:p w:rsidR="004E5821" w:rsidRPr="004E5821" w:rsidRDefault="004E5821" w:rsidP="004E5821">
            <w:pPr>
              <w:pStyle w:val="a4"/>
              <w:jc w:val="both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 xml:space="preserve">Образовательное учреждение вправе осуществлять следующие виды деятельности, не являющиеся основными видами деятельности: </w:t>
            </w:r>
          </w:p>
          <w:p w:rsidR="004E5821" w:rsidRPr="004E5821" w:rsidRDefault="004E5821" w:rsidP="004E5821">
            <w:pPr>
              <w:pStyle w:val="a4"/>
              <w:jc w:val="both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 xml:space="preserve">изучение отдельных дисциплин сверх часов и программ, предусмотренных учебным планом; </w:t>
            </w:r>
          </w:p>
          <w:p w:rsidR="004E5821" w:rsidRPr="004E5821" w:rsidRDefault="004E5821" w:rsidP="004E5821">
            <w:pPr>
              <w:pStyle w:val="a4"/>
              <w:jc w:val="both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 xml:space="preserve">курсы по подготовке обучающихся к поступлению в образовательные учреждения; </w:t>
            </w:r>
          </w:p>
          <w:p w:rsidR="004E5821" w:rsidRPr="004E5821" w:rsidRDefault="004E5821" w:rsidP="004E5821">
            <w:pPr>
              <w:pStyle w:val="a4"/>
              <w:jc w:val="both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 xml:space="preserve">курсы по обучению пользованию компьютерными технологиями; </w:t>
            </w:r>
          </w:p>
          <w:p w:rsidR="004E5821" w:rsidRPr="004E5821" w:rsidRDefault="004E5821" w:rsidP="004E5821">
            <w:pPr>
              <w:pStyle w:val="a4"/>
              <w:jc w:val="both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>организация и проведение предметных олимпиад, конкурсов с учащимися других образовательных учреждений, в том числе с использованием «Интернет – сети»;</w:t>
            </w:r>
          </w:p>
          <w:p w:rsidR="004E5821" w:rsidRPr="004E5821" w:rsidRDefault="004E5821" w:rsidP="004E5821">
            <w:pPr>
              <w:pStyle w:val="a4"/>
              <w:jc w:val="both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>создание кружков, студий, групп, факультативов, лабораторий, творческих объединений по программам дополнительного образования детей;</w:t>
            </w:r>
          </w:p>
          <w:p w:rsidR="004E5821" w:rsidRPr="004E5821" w:rsidRDefault="004E5821" w:rsidP="004E5821">
            <w:pPr>
              <w:pStyle w:val="a4"/>
              <w:jc w:val="both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 xml:space="preserve">создание кружков по обучению различным видам деятельности; </w:t>
            </w:r>
          </w:p>
          <w:p w:rsidR="004E5821" w:rsidRDefault="004E5821" w:rsidP="004E5821">
            <w:pPr>
              <w:pStyle w:val="a4"/>
              <w:jc w:val="both"/>
              <w:rPr>
                <w:rFonts w:ascii="Times New Roman" w:hAnsi="Times New Roman"/>
                <w:lang w:bidi="en-US"/>
              </w:rPr>
            </w:pPr>
            <w:r w:rsidRPr="004E5821">
              <w:rPr>
                <w:rFonts w:ascii="Times New Roman" w:hAnsi="Times New Roman"/>
                <w:lang w:bidi="en-US"/>
              </w:rPr>
              <w:t>создание групп по укреплению здоровья;</w:t>
            </w:r>
          </w:p>
          <w:p w:rsidR="004E5821" w:rsidRDefault="004E5821" w:rsidP="004E5821">
            <w:pPr>
              <w:pStyle w:val="a4"/>
              <w:jc w:val="both"/>
              <w:rPr>
                <w:rFonts w:ascii="Times New Roman" w:hAnsi="Times New Roman"/>
                <w:lang w:bidi="en-US"/>
              </w:rPr>
            </w:pPr>
          </w:p>
          <w:p w:rsidR="004E5821" w:rsidRDefault="004E5821" w:rsidP="004E5821">
            <w:pPr>
              <w:pStyle w:val="a4"/>
              <w:jc w:val="both"/>
              <w:rPr>
                <w:rFonts w:ascii="Times New Roman" w:hAnsi="Times New Roman"/>
                <w:lang w:bidi="en-US"/>
              </w:rPr>
            </w:pPr>
          </w:p>
          <w:p w:rsidR="004E5821" w:rsidRDefault="004E5821" w:rsidP="004E5821">
            <w:pPr>
              <w:pStyle w:val="a4"/>
              <w:jc w:val="both"/>
              <w:rPr>
                <w:rFonts w:ascii="Times New Roman" w:hAnsi="Times New Roman"/>
                <w:lang w:bidi="en-US"/>
              </w:rPr>
            </w:pPr>
          </w:p>
          <w:p w:rsidR="004E5821" w:rsidRPr="004E5821" w:rsidRDefault="004E5821" w:rsidP="004E5821">
            <w:pPr>
              <w:pStyle w:val="a4"/>
              <w:jc w:val="both"/>
              <w:rPr>
                <w:rFonts w:ascii="Times New Roman" w:hAnsi="Times New Roman"/>
                <w:lang w:bidi="en-US"/>
              </w:rPr>
            </w:pPr>
          </w:p>
          <w:p w:rsidR="004E5821" w:rsidRPr="004E5821" w:rsidRDefault="004E5821" w:rsidP="004E5821">
            <w:pPr>
              <w:pStyle w:val="a4"/>
              <w:rPr>
                <w:rFonts w:ascii="Times New Roman" w:hAnsi="Times New Roman"/>
              </w:rPr>
            </w:pPr>
            <w:r w:rsidRPr="004E5821">
              <w:t xml:space="preserve">                                                                                                                                              </w:t>
            </w:r>
          </w:p>
          <w:p w:rsidR="004E5821" w:rsidRPr="004E5821" w:rsidRDefault="004E5821" w:rsidP="004E5821">
            <w:pPr>
              <w:pStyle w:val="a4"/>
              <w:ind w:left="6051"/>
              <w:rPr>
                <w:rFonts w:ascii="Times New Roman" w:hAnsi="Times New Roman"/>
                <w:b/>
              </w:rPr>
            </w:pPr>
            <w:r w:rsidRPr="004E5821">
              <w:rPr>
                <w:rFonts w:ascii="Times New Roman" w:hAnsi="Times New Roman"/>
                <w:b/>
              </w:rPr>
              <w:lastRenderedPageBreak/>
              <w:t>Утверждено</w:t>
            </w:r>
          </w:p>
          <w:p w:rsidR="004E5821" w:rsidRPr="004E5821" w:rsidRDefault="004E5821" w:rsidP="004E5821">
            <w:pPr>
              <w:pStyle w:val="a4"/>
              <w:ind w:left="6051"/>
              <w:rPr>
                <w:rFonts w:ascii="Times New Roman" w:hAnsi="Times New Roman"/>
                <w:b/>
              </w:rPr>
            </w:pPr>
            <w:r w:rsidRPr="004E5821">
              <w:rPr>
                <w:rFonts w:ascii="Times New Roman" w:hAnsi="Times New Roman"/>
                <w:b/>
              </w:rPr>
              <w:t>постановлением администрации</w:t>
            </w:r>
          </w:p>
          <w:p w:rsidR="004E5821" w:rsidRPr="004E5821" w:rsidRDefault="004E5821" w:rsidP="004E5821">
            <w:pPr>
              <w:pStyle w:val="a4"/>
              <w:ind w:left="6051"/>
              <w:rPr>
                <w:rFonts w:ascii="Times New Roman" w:hAnsi="Times New Roman"/>
                <w:b/>
              </w:rPr>
            </w:pPr>
            <w:r w:rsidRPr="004E5821">
              <w:rPr>
                <w:rFonts w:ascii="Times New Roman" w:hAnsi="Times New Roman"/>
                <w:b/>
              </w:rPr>
              <w:t>городского округа</w:t>
            </w:r>
          </w:p>
          <w:p w:rsidR="004E5821" w:rsidRPr="004E5821" w:rsidRDefault="004E5821" w:rsidP="004E5821">
            <w:pPr>
              <w:pStyle w:val="a4"/>
              <w:ind w:left="6051"/>
              <w:rPr>
                <w:rFonts w:ascii="Times New Roman" w:hAnsi="Times New Roman"/>
                <w:b/>
              </w:rPr>
            </w:pPr>
            <w:r w:rsidRPr="004E5821">
              <w:rPr>
                <w:rFonts w:ascii="Times New Roman" w:hAnsi="Times New Roman"/>
                <w:b/>
              </w:rPr>
              <w:t>«город Дагестанские Огни»</w:t>
            </w:r>
          </w:p>
          <w:p w:rsidR="004E5821" w:rsidRPr="004E5821" w:rsidRDefault="004E5821" w:rsidP="004E5821">
            <w:pPr>
              <w:pStyle w:val="a4"/>
              <w:ind w:left="6051"/>
              <w:rPr>
                <w:rFonts w:ascii="Times New Roman" w:hAnsi="Times New Roman"/>
                <w:b/>
              </w:rPr>
            </w:pPr>
            <w:r w:rsidRPr="004E5821">
              <w:rPr>
                <w:rFonts w:ascii="Times New Roman" w:hAnsi="Times New Roman"/>
                <w:b/>
              </w:rPr>
              <w:t>«____»___________20___г.</w:t>
            </w:r>
          </w:p>
          <w:p w:rsidR="004E5821" w:rsidRPr="004E5821" w:rsidRDefault="004E5821" w:rsidP="004E58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5821" w:rsidRPr="004E5821" w:rsidRDefault="004E58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УТОЧНЕННЫЙ ПЛАН ФИНАНСОВО-ХОЗЯЙСТВЕННОЙ ДЕЯТЕЛЬНОСТИ</w:t>
            </w:r>
          </w:p>
          <w:p w:rsidR="004E5821" w:rsidRPr="004E5821" w:rsidRDefault="004E5821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4E5821" w:rsidRPr="001517FB" w:rsidRDefault="004E5821" w:rsidP="001517F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4E5821">
              <w:rPr>
                <w:rFonts w:ascii="Times New Roman" w:hAnsi="Times New Roman" w:cs="Times New Roman"/>
                <w:szCs w:val="24"/>
              </w:rPr>
              <w:t xml:space="preserve"> Муниципального бюджетного учреждения дополнительного образования «Дом детского творчества» </w:t>
            </w:r>
            <w:r w:rsidRPr="004E5821">
              <w:rPr>
                <w:rFonts w:ascii="Times New Roman" w:eastAsia="Times New Roman" w:hAnsi="Times New Roman" w:cs="Times New Roman"/>
                <w:szCs w:val="24"/>
              </w:rPr>
              <w:t>городского округа «город Дагестанские Огни»</w:t>
            </w:r>
            <w:r w:rsidRPr="004E582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E5821">
              <w:rPr>
                <w:rFonts w:ascii="Times New Roman" w:eastAsia="Times New Roman" w:hAnsi="Times New Roman" w:cs="Times New Roman"/>
                <w:szCs w:val="24"/>
              </w:rPr>
              <w:t>на  201</w:t>
            </w:r>
            <w:r w:rsidR="001517FB">
              <w:rPr>
                <w:rFonts w:ascii="Times New Roman" w:eastAsia="Times New Roman" w:hAnsi="Times New Roman" w:cs="Times New Roman"/>
                <w:szCs w:val="24"/>
              </w:rPr>
              <w:t>6</w:t>
            </w:r>
            <w:r w:rsidRPr="004E5821">
              <w:rPr>
                <w:rFonts w:ascii="Times New Roman" w:eastAsia="Times New Roman" w:hAnsi="Times New Roman" w:cs="Times New Roman"/>
                <w:szCs w:val="24"/>
              </w:rPr>
              <w:t xml:space="preserve"> год</w:t>
            </w:r>
          </w:p>
          <w:p w:rsidR="004E5821" w:rsidRPr="004E5821" w:rsidRDefault="004E58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>1.Общая характеристика учреждения </w:t>
            </w:r>
          </w:p>
          <w:tbl>
            <w:tblPr>
              <w:tblW w:w="4173" w:type="pct"/>
              <w:shd w:val="clear" w:color="auto" w:fill="FFFFFF"/>
              <w:tblCellMar>
                <w:left w:w="75" w:type="dxa"/>
                <w:right w:w="75" w:type="dxa"/>
              </w:tblCellMar>
              <w:tblLook w:val="04A0"/>
            </w:tblPr>
            <w:tblGrid>
              <w:gridCol w:w="3361"/>
              <w:gridCol w:w="4988"/>
            </w:tblGrid>
            <w:tr w:rsidR="004E5821" w:rsidRPr="004E5821">
              <w:trPr>
                <w:trHeight w:val="982"/>
              </w:trPr>
              <w:tc>
                <w:tcPr>
                  <w:tcW w:w="341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Полное наименование бюджетного образовательного учреждения:</w:t>
                  </w:r>
                </w:p>
              </w:tc>
              <w:tc>
                <w:tcPr>
                  <w:tcW w:w="5093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4E5821">
                    <w:rPr>
                      <w:rFonts w:ascii="Times New Roman" w:hAnsi="Times New Roman" w:cs="Times New Roman"/>
                      <w:szCs w:val="24"/>
                    </w:rPr>
                    <w:t>Муниципального бюджетного учреждения</w:t>
                  </w:r>
                </w:p>
                <w:p w:rsidR="004E5821" w:rsidRPr="004E5821" w:rsidRDefault="004E5821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4E5821">
                    <w:rPr>
                      <w:rFonts w:ascii="Times New Roman" w:hAnsi="Times New Roman" w:cs="Times New Roman"/>
                      <w:szCs w:val="24"/>
                    </w:rPr>
                    <w:t xml:space="preserve"> дополнительного образования</w:t>
                  </w:r>
                </w:p>
                <w:p w:rsidR="004E5821" w:rsidRPr="004E5821" w:rsidRDefault="004E5821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4E5821">
                    <w:rPr>
                      <w:rFonts w:ascii="Times New Roman" w:hAnsi="Times New Roman" w:cs="Times New Roman"/>
                      <w:szCs w:val="24"/>
                    </w:rPr>
                    <w:t xml:space="preserve"> «Дом детского творчества»</w:t>
                  </w:r>
                </w:p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 городского округа «город Дагестанские Огни»</w:t>
                  </w:r>
                </w:p>
              </w:tc>
            </w:tr>
            <w:tr w:rsidR="004E5821" w:rsidRPr="004E5821">
              <w:trPr>
                <w:trHeight w:val="323"/>
              </w:trPr>
              <w:tc>
                <w:tcPr>
                  <w:tcW w:w="341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Краткое наименование учреждения:</w:t>
                  </w:r>
                </w:p>
              </w:tc>
              <w:tc>
                <w:tcPr>
                  <w:tcW w:w="509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МБУ ДО  ДДТ</w:t>
                  </w:r>
                </w:p>
              </w:tc>
            </w:tr>
            <w:tr w:rsidR="004E5821" w:rsidRPr="004E582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Юридический адрес: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368670, Республика Дагестан, г. Дагестанские Огни, ул. Революции, 9 –в</w:t>
                  </w:r>
                </w:p>
              </w:tc>
            </w:tr>
            <w:tr w:rsidR="004E5821" w:rsidRPr="004E582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Основной государственный регистрационный номер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1030501621116</w:t>
                  </w:r>
                </w:p>
              </w:tc>
            </w:tr>
            <w:tr w:rsidR="004E5821" w:rsidRPr="004E582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Почтовый адрес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368670, Республика Дагестан, г. Дагестанские Огни, ул. Революции, 9 –в</w:t>
                  </w:r>
                </w:p>
              </w:tc>
            </w:tr>
            <w:tr w:rsidR="004E5821" w:rsidRPr="004E5821">
              <w:trPr>
                <w:trHeight w:val="382"/>
              </w:trPr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Телефон учреждения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89280635560</w:t>
                  </w:r>
                </w:p>
              </w:tc>
            </w:tr>
            <w:tr w:rsidR="004E5821" w:rsidRPr="004E582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Адрес электронной почты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F31928">
                  <w:pPr>
                    <w:rPr>
                      <w:rFonts w:ascii="Times New Roman" w:eastAsiaTheme="minorHAnsi" w:hAnsi="Times New Roman" w:cs="Times New Roman"/>
                      <w:sz w:val="24"/>
                      <w:lang w:val="en-US" w:eastAsia="en-US"/>
                    </w:rPr>
                  </w:pPr>
                  <w:hyperlink r:id="rId6" w:history="1">
                    <w:r w:rsidR="004E5821" w:rsidRPr="004E5821">
                      <w:rPr>
                        <w:rStyle w:val="a3"/>
                        <w:rFonts w:ascii="Times New Roman" w:eastAsiaTheme="minorHAnsi" w:hAnsi="Times New Roman" w:cs="Times New Roman"/>
                        <w:lang w:val="en-US"/>
                      </w:rPr>
                      <w:t>ddtogni@mail.ru</w:t>
                    </w:r>
                  </w:hyperlink>
                </w:p>
              </w:tc>
            </w:tr>
            <w:tr w:rsidR="004E5821" w:rsidRPr="004E582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Ф.И.О. руководителя учреждения, телефон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Омарова Габибат Абдулмутелимовна</w:t>
                  </w:r>
                </w:p>
              </w:tc>
            </w:tr>
            <w:tr w:rsidR="004E5821" w:rsidRPr="004E582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Ф.И.О. главного бухгалтера, телефон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E5821" w:rsidRPr="004E5821">
              <w:trPr>
                <w:trHeight w:val="555"/>
              </w:trPr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Основной государственный регистрационный номер (ОГРН),дата государственной регистрации, наименование регистрирующего органа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1030501621116, 15апреля 2011 года, Межрайонная инспекция Федеральной налоговой службы №4 по Республике Дагестан</w:t>
                  </w:r>
                </w:p>
              </w:tc>
            </w:tr>
            <w:tr w:rsidR="004E5821" w:rsidRPr="004E582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ИНН/КПП(номер налогоплательщика, причина постановки на учет в налоговом органе)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0550003823/055001001</w:t>
                  </w:r>
                </w:p>
              </w:tc>
            </w:tr>
            <w:tr w:rsidR="004E5821" w:rsidRPr="004E582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lastRenderedPageBreak/>
                    <w:t>Код по ОКВЭД  (вид деятельности)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80.10.3</w:t>
                  </w:r>
                </w:p>
              </w:tc>
            </w:tr>
            <w:tr w:rsidR="004E5821" w:rsidRPr="004E582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Код по ОКПО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95318727</w:t>
                  </w:r>
                </w:p>
              </w:tc>
            </w:tr>
            <w:tr w:rsidR="004E5821" w:rsidRPr="004E582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Код ОКФС (форма собственности) 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14</w:t>
                  </w:r>
                </w:p>
              </w:tc>
            </w:tr>
            <w:tr w:rsidR="004E5821" w:rsidRPr="004E582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Код ОКАТО (местонахождение)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82408000000</w:t>
                  </w:r>
                </w:p>
              </w:tc>
            </w:tr>
            <w:tr w:rsidR="004E5821" w:rsidRPr="004E582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Код ОКОПФ (организационно-правовая </w:t>
                  </w:r>
                </w:p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орма)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72</w:t>
                  </w:r>
                </w:p>
              </w:tc>
            </w:tr>
            <w:tr w:rsidR="004E5821" w:rsidRPr="004E582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Код ОКОГУ (орган управления)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49007</w:t>
                  </w:r>
                </w:p>
              </w:tc>
            </w:tr>
          </w:tbl>
          <w:p w:rsidR="004E5821" w:rsidRPr="004E5821" w:rsidRDefault="004E58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>2. Сведения о деятельности  бюджетного учреждения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>   2.1. Основные цели учреждения.</w:t>
            </w:r>
          </w:p>
          <w:p w:rsidR="004E5821" w:rsidRPr="004E5821" w:rsidRDefault="004E5821">
            <w:pPr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4E5821">
              <w:rPr>
                <w:rFonts w:ascii="Times New Roman" w:hAnsi="Times New Roman" w:cs="Times New Roman"/>
                <w:szCs w:val="24"/>
              </w:rPr>
              <w:t xml:space="preserve">Муниципального бюджетного учреждения дополнительного образования </w:t>
            </w:r>
          </w:p>
          <w:p w:rsidR="004E5821" w:rsidRPr="004E5821" w:rsidRDefault="004E58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5821">
              <w:rPr>
                <w:rFonts w:ascii="Times New Roman" w:hAnsi="Times New Roman" w:cs="Times New Roman"/>
                <w:szCs w:val="24"/>
              </w:rPr>
              <w:t xml:space="preserve"> «Дом детского творчества» </w:t>
            </w:r>
            <w:r w:rsidRPr="004E5821">
              <w:rPr>
                <w:rFonts w:ascii="Times New Roman" w:eastAsia="Times New Roman" w:hAnsi="Times New Roman" w:cs="Times New Roman"/>
                <w:szCs w:val="24"/>
              </w:rPr>
              <w:t xml:space="preserve"> городского округа «город Дагестанские Огни». Образовательное учреждение осуществляет свою деятельность в соответствии с предметом и целями деятельности, определенными в соответствии с законодательством РФ и Республики Дагестан, Уставом МБУ ДО ДДТ городского округа «город Дагестанские Огни», путем выполнения работ, оказания услуг в сфере образования. Основными целями деятельности Образовательного учреждения являются: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>-формирование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обществе;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>-создание основы для осознанного выбора и последующего освоения профессиональных образовательных программ;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>-воспитание гражданственности, трудолюбия, уважения к правам и свободам человека, любви к окружающей природе, Родине, семье;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>-формирование здорового образа жизни.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>2.2. Виды основной деятельности учреждения.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>Основными видами деятельности Образовательного учреждения являются реализация дополнительных образовательных программ по следующим направлениям: художественно-эстетическое, эколого-краеведческое, ДПИ, детские общественные организации;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>Образовательное учреждение вправе осуществлять приносящую доход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Уставе.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 xml:space="preserve">Образовательное учреждение вправе осуществлять следующие виды деятельности, не являющиеся основными видами деятельности: 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 xml:space="preserve">изучение отдельных дисциплин сверх часов и программ, предусмотренных учебным планом; 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 xml:space="preserve">курсы по подготовке обучающихся к поступлению в образовательные учреждения; 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курсы по обучению пользованию компьютерными технологиями; 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>организация и проведение предметных олимпиад, конкурсов с учащимися других образовательных учреждений, в том числе с использованием «Интернет – сети»;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>создание кружков, студий, групп, факультативов, лабораторий, творческих объединений по программам дополнительного образования;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 xml:space="preserve">создание кружков по обучению различным видам деятельности; 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>создание групп по укреплению здоровья;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 xml:space="preserve">2.3. Перечень разрешительных документов, на основании которых учреждение осуществляет свою деятельность. </w:t>
            </w:r>
          </w:p>
          <w:p w:rsidR="004E5821" w:rsidRPr="004E5821" w:rsidRDefault="004E5821">
            <w:pPr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 xml:space="preserve">Устав  </w:t>
            </w:r>
            <w:r w:rsidRPr="004E5821">
              <w:rPr>
                <w:rFonts w:ascii="Times New Roman" w:hAnsi="Times New Roman" w:cs="Times New Roman"/>
                <w:szCs w:val="24"/>
              </w:rPr>
              <w:t xml:space="preserve">муниципального бюджетного учреждения дополнительного образования «Дом детского творчества» </w:t>
            </w:r>
            <w:r w:rsidRPr="004E5821">
              <w:rPr>
                <w:rFonts w:ascii="Times New Roman" w:eastAsia="Times New Roman" w:hAnsi="Times New Roman" w:cs="Times New Roman"/>
                <w:szCs w:val="24"/>
              </w:rPr>
              <w:t xml:space="preserve"> городского округа «город Дагестанские Огни»;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>Лицензия серии РО  №0002758, регистрационный №8375,  выдана министерством образования и науки Республики Дагестан 18.11.2015г; 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>свидетельство о государственной аккредитации  АА 139827, регистрационный №4443, выдано министерством образования, науки и молодежной политики Республики Дагестан 20.04.2010г; 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 xml:space="preserve">свидетельство о государственной регистрации права на здание ДДТ от 15.02.2012 г. 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>серия 05-АА № 490747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>3. Категория потребителей услуг.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 xml:space="preserve">   Потребителями услуг по реализации образовательных программ начального общего, основного общего,  среднего (полного) общего образования МБУ ДО ДДТ городского округа «город  Дагестанские Огни» являются несовершеннолетние граждане в возрасте шести лет шести месяцев до 18 лет при отсутствии противопоказаний по состоянию здоровья. 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>4. Общая характеристика учреждения.</w:t>
            </w:r>
          </w:p>
          <w:p w:rsidR="004E5821" w:rsidRPr="004E5821" w:rsidRDefault="004E58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 xml:space="preserve">         Количество обучающихся в МБУ ДО ДДТ городского округа «город Дагестанские Огни»  на 01.09.201</w:t>
            </w:r>
            <w:r w:rsidR="001517FB">
              <w:rPr>
                <w:rFonts w:ascii="Times New Roman" w:eastAsia="Times New Roman" w:hAnsi="Times New Roman" w:cs="Times New Roman"/>
                <w:szCs w:val="24"/>
              </w:rPr>
              <w:t>6</w:t>
            </w:r>
            <w:r w:rsidRPr="004E5821">
              <w:rPr>
                <w:rFonts w:ascii="Times New Roman" w:eastAsia="Times New Roman" w:hAnsi="Times New Roman" w:cs="Times New Roman"/>
                <w:szCs w:val="24"/>
              </w:rPr>
              <w:t xml:space="preserve"> г. – </w:t>
            </w:r>
            <w:r w:rsidR="001517FB">
              <w:rPr>
                <w:rFonts w:ascii="Times New Roman" w:eastAsia="Times New Roman" w:hAnsi="Times New Roman" w:cs="Times New Roman"/>
                <w:szCs w:val="24"/>
              </w:rPr>
              <w:t xml:space="preserve">850 человек.  Функционирует  25 </w:t>
            </w:r>
            <w:r w:rsidRPr="004E5821">
              <w:rPr>
                <w:rFonts w:ascii="Times New Roman" w:eastAsia="Times New Roman" w:hAnsi="Times New Roman" w:cs="Times New Roman"/>
                <w:szCs w:val="24"/>
              </w:rPr>
              <w:t>наименований кружков</w:t>
            </w:r>
            <w:r w:rsidR="001517FB">
              <w:rPr>
                <w:rFonts w:ascii="Times New Roman" w:eastAsia="Times New Roman" w:hAnsi="Times New Roman" w:cs="Times New Roman"/>
                <w:szCs w:val="24"/>
              </w:rPr>
              <w:t>.     В  учреждении  работает 25</w:t>
            </w:r>
            <w:r w:rsidRPr="004E5821">
              <w:rPr>
                <w:rFonts w:ascii="Times New Roman" w:eastAsia="Times New Roman" w:hAnsi="Times New Roman" w:cs="Times New Roman"/>
                <w:szCs w:val="24"/>
              </w:rPr>
              <w:t xml:space="preserve">   педагогов,   из  них имеют: высшую квалификационную категорию имеют- </w:t>
            </w:r>
            <w:r w:rsidR="001517FB"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Pr="004E5821">
              <w:rPr>
                <w:rFonts w:ascii="Times New Roman" w:eastAsia="Times New Roman" w:hAnsi="Times New Roman" w:cs="Times New Roman"/>
                <w:szCs w:val="24"/>
              </w:rPr>
              <w:t xml:space="preserve"> педагог, 1 к</w:t>
            </w:r>
            <w:r w:rsidR="001517FB">
              <w:rPr>
                <w:rFonts w:ascii="Times New Roman" w:eastAsia="Times New Roman" w:hAnsi="Times New Roman" w:cs="Times New Roman"/>
                <w:szCs w:val="24"/>
              </w:rPr>
              <w:t>валификационную категорию  –  18</w:t>
            </w:r>
            <w:r w:rsidRPr="004E5821">
              <w:rPr>
                <w:rFonts w:ascii="Times New Roman" w:eastAsia="Times New Roman" w:hAnsi="Times New Roman" w:cs="Times New Roman"/>
                <w:szCs w:val="24"/>
              </w:rPr>
              <w:t xml:space="preserve"> человек, без к</w:t>
            </w:r>
            <w:r w:rsidR="001517FB">
              <w:rPr>
                <w:rFonts w:ascii="Times New Roman" w:eastAsia="Times New Roman" w:hAnsi="Times New Roman" w:cs="Times New Roman"/>
                <w:szCs w:val="24"/>
              </w:rPr>
              <w:t>валификационной категории  –   7</w:t>
            </w:r>
            <w:r w:rsidRPr="004E5821">
              <w:rPr>
                <w:rFonts w:ascii="Times New Roman" w:eastAsia="Times New Roman" w:hAnsi="Times New Roman" w:cs="Times New Roman"/>
                <w:szCs w:val="24"/>
              </w:rPr>
              <w:t xml:space="preserve"> человек, с высшим  про</w:t>
            </w:r>
            <w:r w:rsidR="001517FB">
              <w:rPr>
                <w:rFonts w:ascii="Times New Roman" w:eastAsia="Times New Roman" w:hAnsi="Times New Roman" w:cs="Times New Roman"/>
                <w:szCs w:val="24"/>
              </w:rPr>
              <w:t>фессиональным образованием  –  14</w:t>
            </w:r>
            <w:r w:rsidRPr="004E5821">
              <w:rPr>
                <w:rFonts w:ascii="Times New Roman" w:eastAsia="Times New Roman" w:hAnsi="Times New Roman" w:cs="Times New Roman"/>
                <w:szCs w:val="24"/>
              </w:rPr>
              <w:t xml:space="preserve"> человек, со средним профессиональным образованием -   11 человек. Материально-техническая база образовательного учреждения формируется согласно уровню подготовки специалистов в соответствии с требованиями федеральных государственных образовательных стандартов по профессии, а также  обеспечивает охрану жизни и здоровья учащихся.</w:t>
            </w:r>
          </w:p>
          <w:p w:rsidR="004E5821" w:rsidRPr="004E5821" w:rsidRDefault="004E58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>5.   Показатели финансового состояния учреждения</w:t>
            </w:r>
          </w:p>
          <w:tbl>
            <w:tblPr>
              <w:tblW w:w="3750" w:type="pct"/>
              <w:tblInd w:w="108" w:type="dxa"/>
              <w:shd w:val="clear" w:color="auto" w:fill="FFFFFF"/>
              <w:tblCellMar>
                <w:left w:w="75" w:type="dxa"/>
                <w:right w:w="75" w:type="dxa"/>
              </w:tblCellMar>
              <w:tblLook w:val="04A0"/>
            </w:tblPr>
            <w:tblGrid>
              <w:gridCol w:w="4098"/>
              <w:gridCol w:w="1530"/>
              <w:gridCol w:w="1871"/>
            </w:tblGrid>
            <w:tr w:rsidR="004E5821" w:rsidRPr="004E5821">
              <w:trPr>
                <w:trHeight w:val="1722"/>
              </w:trPr>
              <w:tc>
                <w:tcPr>
                  <w:tcW w:w="425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Наименование показателей</w:t>
                  </w:r>
                </w:p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Сумма на 1 декабря  отчетного года,  тыс. руб.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Сумма  на последнюю отчетную дату. предшествующую дате составления плана, тыс. руб.01.10.201</w:t>
                  </w:r>
                  <w:r w:rsidR="001517FB">
                    <w:rPr>
                      <w:rFonts w:ascii="Times New Roman" w:eastAsia="Times New Roman" w:hAnsi="Times New Roman" w:cs="Times New Roman"/>
                      <w:szCs w:val="24"/>
                    </w:rPr>
                    <w:t>5</w:t>
                  </w:r>
                </w:p>
              </w:tc>
            </w:tr>
            <w:tr w:rsidR="004E5821" w:rsidRPr="004E5821">
              <w:trPr>
                <w:trHeight w:val="493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3</w:t>
                  </w:r>
                </w:p>
              </w:tc>
            </w:tr>
            <w:tr w:rsidR="004E5821" w:rsidRPr="004E5821">
              <w:trPr>
                <w:trHeight w:val="386"/>
              </w:trPr>
              <w:tc>
                <w:tcPr>
                  <w:tcW w:w="425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1.Нефинансовые активы, всего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176</w:t>
                  </w:r>
                  <w:r w:rsidR="001517FB">
                    <w:rPr>
                      <w:rFonts w:ascii="Times New Roman" w:eastAsia="Times New Roman" w:hAnsi="Times New Roman" w:cs="Times New Roman"/>
                      <w:szCs w:val="24"/>
                    </w:rPr>
                    <w:t>698</w:t>
                  </w:r>
                </w:p>
              </w:tc>
            </w:tr>
            <w:tr w:rsidR="004E5821" w:rsidRPr="004E5821">
              <w:trPr>
                <w:trHeight w:val="179"/>
              </w:trPr>
              <w:tc>
                <w:tcPr>
                  <w:tcW w:w="4253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spacing w:line="17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из них: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223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spacing w:line="22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1.1. недвижимое  имущества, всего: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253"/>
              </w:trPr>
              <w:tc>
                <w:tcPr>
                  <w:tcW w:w="4253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в том числе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432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Остаточная стоимость недвижимого имущества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461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 1.2  особо ценное движимое имущество, 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4E5821" w:rsidRPr="001517FB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461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. Остаточная  стоимость особо ценного движимого имущества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440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2 .Финансовые активы, 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313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Из них: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305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2.1     Дебиторская задолженность  по доходам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357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2.2    Дебиторская задолженность  по  расходам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424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 3.    Обязательства, 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268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Из них: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402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3.1 Просроченная  кредиторская задолженность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</w:tbl>
          <w:p w:rsidR="004E5821" w:rsidRPr="004E5821" w:rsidRDefault="004E58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  <w:p w:rsidR="004E5821" w:rsidRPr="004E5821" w:rsidRDefault="004E58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 xml:space="preserve">6.Показатели по поступлениям </w:t>
            </w:r>
            <w:r w:rsidR="001517FB">
              <w:rPr>
                <w:rFonts w:ascii="Times New Roman" w:eastAsia="Times New Roman" w:hAnsi="Times New Roman" w:cs="Times New Roman"/>
                <w:szCs w:val="24"/>
              </w:rPr>
              <w:t>и выплатам учреждения 01.10.2015</w:t>
            </w:r>
            <w:r w:rsidRPr="004E5821">
              <w:rPr>
                <w:rFonts w:ascii="Times New Roman" w:eastAsia="Times New Roman" w:hAnsi="Times New Roman" w:cs="Times New Roman"/>
                <w:szCs w:val="24"/>
              </w:rPr>
              <w:t>г.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899"/>
              <w:gridCol w:w="1523"/>
              <w:gridCol w:w="470"/>
              <w:gridCol w:w="1507"/>
              <w:gridCol w:w="1598"/>
              <w:gridCol w:w="1501"/>
              <w:gridCol w:w="1506"/>
            </w:tblGrid>
            <w:tr w:rsidR="004E5821" w:rsidRPr="004E5821">
              <w:trPr>
                <w:trHeight w:val="265"/>
              </w:trPr>
              <w:tc>
                <w:tcPr>
                  <w:tcW w:w="949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761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Код бюджетной классификации и операции сектора государственного управления</w:t>
                  </w:r>
                </w:p>
              </w:tc>
              <w:tc>
                <w:tcPr>
                  <w:tcW w:w="235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всего</w:t>
                  </w:r>
                </w:p>
              </w:tc>
              <w:tc>
                <w:tcPr>
                  <w:tcW w:w="305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В том числе</w:t>
                  </w:r>
                </w:p>
              </w:tc>
            </w:tr>
            <w:tr w:rsidR="004E5821" w:rsidRPr="004E5821">
              <w:trPr>
                <w:cantSplit/>
                <w:trHeight w:val="366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По лицевым счетам, открытым в органах осуществляющих ведение лицевых счетов учреждений (муниципальные)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По счетам открытым в органах, осуществляющих ведение лицевых счетов учреждений (республиканские)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По лицевым счетам, открытым в органах осуществляющих ведение лицевых счетов учреждений (федеральные)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По лицевым счетам, открытым в органах осуществляющих ведение лицевых счетов учреждений ( по приносящей доход деятельности)</w:t>
                  </w: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Остаток средств 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lastRenderedPageBreak/>
                    <w:t>Поступления,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1517FB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</w:rPr>
                    <w:t>4823551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в том числе: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</w:tr>
            <w:tr w:rsidR="004E5821" w:rsidRPr="004E5821">
              <w:trPr>
                <w:trHeight w:val="545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Субсидии на выполнение государственного задания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1517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</w:rPr>
                    <w:t>4823551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целевых субсидий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</w:tr>
            <w:tr w:rsidR="004E5821" w:rsidRPr="004E5821">
              <w:trPr>
                <w:trHeight w:val="120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Поступления от оказания бюджетным учреждение (подразделением) услуг (выполнения работ),представление которых для физических и юридических лиц осуществляется на платной основе ,всего 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том числе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Услуга № 1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Услуга № 2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</w:tr>
            <w:tr w:rsidR="004E5821" w:rsidRPr="004E5821">
              <w:trPr>
                <w:trHeight w:val="517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Поступления от иной приносящей доход деятельности,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в том числе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</w:tr>
            <w:tr w:rsidR="004E5821" w:rsidRPr="004E5821">
              <w:trPr>
                <w:trHeight w:val="1089"/>
              </w:trPr>
              <w:tc>
                <w:tcPr>
                  <w:tcW w:w="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Родительская плата за содержание детей в группах кратковременного содержания в муниципальных образовательных учреждениях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838"/>
              </w:trPr>
              <w:tc>
                <w:tcPr>
                  <w:tcW w:w="9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Родительская плата за содержание детей в  в муниципальных дошкольных </w:t>
                  </w: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lastRenderedPageBreak/>
                    <w:t>образовательных учреждениях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lastRenderedPageBreak/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</w:tr>
            <w:tr w:rsidR="004E5821" w:rsidRPr="004E5821">
              <w:trPr>
                <w:trHeight w:val="852"/>
              </w:trPr>
              <w:tc>
                <w:tcPr>
                  <w:tcW w:w="9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lastRenderedPageBreak/>
                    <w:t>Родительская плата за питание детей в муниципальных общеобразовательных учреждениях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Спонсорская помощь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</w:tr>
            <w:tr w:rsidR="004E5821" w:rsidRPr="004E5821">
              <w:trPr>
                <w:trHeight w:val="545"/>
              </w:trPr>
              <w:tc>
                <w:tcPr>
                  <w:tcW w:w="9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Поступления от реализации б/у материалов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Выплаты, всего: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1517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</w:rPr>
                    <w:t>3693688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     в том числе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Оплата труда и начисления на выплаты по оплате труда,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1517F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</w:rPr>
                    <w:t>3487259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из них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Заработная плата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211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1517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</w:rPr>
                    <w:t>2900912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Прочие выплаты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212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213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1517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</w:rPr>
                    <w:t>586347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Оплата работ , услуг,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из них: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Услуги связи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221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Транспортные услуги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222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4E5821" w:rsidRPr="004E5821" w:rsidRDefault="004E582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Коммунальные услуги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223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1517FB" w:rsidRDefault="001517F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</w:rPr>
                    <w:t>145000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4E5821" w:rsidRPr="004E5821" w:rsidRDefault="004E582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lastRenderedPageBreak/>
                    <w:t>Прочие работы, услуги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226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Безвозмездные перечисления организациям,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из них 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Безвозмездные перечисления организациям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293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Социальное  обеспечение ,всего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из них: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53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Пенсия, пособия, выплачиваемые организациями сектора управления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293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Прочие расходы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290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1517FB" w:rsidP="001517FB">
                  <w:pPr>
                    <w:jc w:val="center"/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  <w:t>61429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Поступления нефинансовых активов,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из них: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32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310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Увеличение стоимости нематериальных активов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Увеличение стоимости непроизводственных активов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Увеличение стоимости материальных запасов 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340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lastRenderedPageBreak/>
                    <w:t>Поступление финансовых активов ,всего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из них: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684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Увеличение стоимости ценных бумаг, кроме акций и иных форм участия в капитале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E5821" w:rsidRPr="004E582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Увеличение стоимости акций и иных форм участия в капитале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</w:tr>
            <w:tr w:rsidR="004E5821" w:rsidRPr="004E582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Планируемый остаток средств на конец планируемого года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</w:tr>
            <w:tr w:rsidR="004E5821" w:rsidRPr="004E582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Справочно: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</w:tr>
            <w:tr w:rsidR="004E5821" w:rsidRPr="004E582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Объем публичных обязательств,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E5821" w:rsidRPr="004E5821" w:rsidRDefault="004E58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82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</w:tr>
          </w:tbl>
          <w:p w:rsidR="004E5821" w:rsidRPr="004E5821" w:rsidRDefault="004E58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  <w:p w:rsidR="004E5821" w:rsidRPr="004E5821" w:rsidRDefault="004E5821" w:rsidP="004E5821">
            <w:pPr>
              <w:pStyle w:val="a4"/>
              <w:rPr>
                <w:rFonts w:ascii="Times New Roman" w:hAnsi="Times New Roman"/>
              </w:rPr>
            </w:pPr>
            <w:r w:rsidRPr="004E5821">
              <w:t>  7</w:t>
            </w:r>
            <w:r w:rsidRPr="004E5821">
              <w:rPr>
                <w:rFonts w:ascii="Times New Roman" w:hAnsi="Times New Roman"/>
              </w:rPr>
              <w:t>. Перечень мероприятий по повышению эф</w:t>
            </w:r>
            <w:r w:rsidR="001517FB">
              <w:rPr>
                <w:rFonts w:ascii="Times New Roman" w:hAnsi="Times New Roman"/>
              </w:rPr>
              <w:t>фективности деятельности на 2016</w:t>
            </w:r>
            <w:r w:rsidRPr="004E5821">
              <w:rPr>
                <w:rFonts w:ascii="Times New Roman" w:hAnsi="Times New Roman"/>
              </w:rPr>
              <w:t xml:space="preserve"> год.</w:t>
            </w:r>
          </w:p>
          <w:p w:rsidR="004E5821" w:rsidRPr="004E5821" w:rsidRDefault="004E5821" w:rsidP="004E5821">
            <w:pPr>
              <w:pStyle w:val="a4"/>
              <w:rPr>
                <w:rFonts w:ascii="Times New Roman" w:hAnsi="Times New Roman"/>
              </w:rPr>
            </w:pPr>
            <w:r w:rsidRPr="004E5821">
              <w:rPr>
                <w:rFonts w:ascii="Times New Roman" w:hAnsi="Times New Roman"/>
              </w:rPr>
              <w:t>1.     Оптимизация количественной структуры персонала.</w:t>
            </w:r>
          </w:p>
          <w:p w:rsidR="004E5821" w:rsidRPr="004E5821" w:rsidRDefault="004E5821" w:rsidP="004E5821">
            <w:pPr>
              <w:pStyle w:val="a4"/>
              <w:rPr>
                <w:rFonts w:ascii="Times New Roman" w:hAnsi="Times New Roman"/>
              </w:rPr>
            </w:pPr>
            <w:r w:rsidRPr="004E5821">
              <w:rPr>
                <w:rFonts w:ascii="Times New Roman" w:hAnsi="Times New Roman"/>
              </w:rPr>
              <w:t xml:space="preserve">2.     Повышение уровня квалификации сотрудников. </w:t>
            </w:r>
          </w:p>
          <w:p w:rsidR="004E5821" w:rsidRPr="004E5821" w:rsidRDefault="004E5821" w:rsidP="004E5821">
            <w:pPr>
              <w:pStyle w:val="a4"/>
              <w:rPr>
                <w:rFonts w:ascii="Times New Roman" w:hAnsi="Times New Roman"/>
              </w:rPr>
            </w:pPr>
            <w:r w:rsidRPr="004E5821">
              <w:rPr>
                <w:rFonts w:ascii="Times New Roman" w:hAnsi="Times New Roman"/>
              </w:rPr>
              <w:t xml:space="preserve">3.     Повышение зарплаты сотрудникам.   </w:t>
            </w:r>
          </w:p>
          <w:p w:rsidR="004E5821" w:rsidRPr="004E5821" w:rsidRDefault="004E5821" w:rsidP="004E5821">
            <w:pPr>
              <w:pStyle w:val="a4"/>
              <w:rPr>
                <w:rFonts w:ascii="Times New Roman" w:hAnsi="Times New Roman"/>
              </w:rPr>
            </w:pPr>
            <w:r w:rsidRPr="004E5821">
              <w:rPr>
                <w:rFonts w:ascii="Times New Roman" w:hAnsi="Times New Roman"/>
              </w:rPr>
              <w:t xml:space="preserve">4.     Проведение  социологических исследований в целях проверки соответствия требований к подготовке специалистов и уровня образования в ДДТ согласно  современным потребностям и тенденциям общества, а также  состоянию рынка образовательных услуг.  </w:t>
            </w:r>
          </w:p>
          <w:p w:rsidR="004E5821" w:rsidRPr="004E5821" w:rsidRDefault="004E5821" w:rsidP="004E5821">
            <w:pPr>
              <w:pStyle w:val="a4"/>
              <w:rPr>
                <w:rFonts w:ascii="Times New Roman" w:hAnsi="Times New Roman"/>
              </w:rPr>
            </w:pPr>
            <w:r w:rsidRPr="004E5821">
              <w:rPr>
                <w:rFonts w:ascii="Times New Roman" w:hAnsi="Times New Roman"/>
              </w:rPr>
              <w:t>5.     Улучшение материально-технической базы и программного обеспечения.</w:t>
            </w:r>
          </w:p>
          <w:p w:rsidR="004E5821" w:rsidRPr="004E5821" w:rsidRDefault="004E5821" w:rsidP="004E5821">
            <w:pPr>
              <w:pStyle w:val="a4"/>
              <w:rPr>
                <w:rFonts w:ascii="Times New Roman" w:hAnsi="Times New Roman"/>
              </w:rPr>
            </w:pPr>
            <w:r w:rsidRPr="004E5821">
              <w:rPr>
                <w:rFonts w:ascii="Times New Roman" w:hAnsi="Times New Roman"/>
              </w:rPr>
              <w:t xml:space="preserve">6.   Выполнение мероприятий по повышению энергоэффективности. </w:t>
            </w:r>
          </w:p>
          <w:p w:rsidR="004E5821" w:rsidRDefault="004E582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517FB" w:rsidRPr="004E5821" w:rsidRDefault="001517FB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517FB" w:rsidRDefault="004E5821" w:rsidP="001517F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 xml:space="preserve">Директор МБОУ ДОД  ДДТ                 _____________                    Г. А. Омарова  </w:t>
            </w:r>
          </w:p>
          <w:p w:rsidR="004E5821" w:rsidRPr="004E5821" w:rsidRDefault="004E5821" w:rsidP="001517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821">
              <w:rPr>
                <w:rFonts w:ascii="Times New Roman" w:eastAsia="Times New Roman" w:hAnsi="Times New Roman" w:cs="Times New Roman"/>
                <w:szCs w:val="24"/>
              </w:rPr>
              <w:t>«____»_____________20___г.</w:t>
            </w:r>
          </w:p>
        </w:tc>
      </w:tr>
      <w:tr w:rsidR="004E5821" w:rsidRPr="004E5821" w:rsidTr="004E5821">
        <w:trPr>
          <w:tblCellSpacing w:w="15" w:type="dxa"/>
        </w:trPr>
        <w:tc>
          <w:tcPr>
            <w:tcW w:w="99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21" w:rsidRPr="004E5821" w:rsidRDefault="004E5821">
            <w:pPr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</w:p>
        </w:tc>
      </w:tr>
      <w:tr w:rsidR="004E5821" w:rsidRPr="004E5821" w:rsidTr="004E5821">
        <w:trPr>
          <w:tblCellSpacing w:w="15" w:type="dxa"/>
        </w:trPr>
        <w:tc>
          <w:tcPr>
            <w:tcW w:w="99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21" w:rsidRPr="004E5821" w:rsidRDefault="004E5821">
            <w:pPr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</w:p>
        </w:tc>
      </w:tr>
    </w:tbl>
    <w:p w:rsidR="004E5821" w:rsidRPr="004E5821" w:rsidRDefault="004E5821" w:rsidP="004E5821">
      <w:pPr>
        <w:rPr>
          <w:rFonts w:ascii="Times New Roman" w:eastAsia="Times New Roman" w:hAnsi="Times New Roman" w:cs="Times New Roman"/>
          <w:vanish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</w:tblGrid>
      <w:tr w:rsidR="004E5821" w:rsidRPr="004E5821" w:rsidTr="004E5821">
        <w:tc>
          <w:tcPr>
            <w:tcW w:w="0" w:type="auto"/>
            <w:vAlign w:val="center"/>
            <w:hideMark/>
          </w:tcPr>
          <w:tbl>
            <w:tblPr>
              <w:tblW w:w="475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5821" w:rsidRPr="004E5821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:rsidR="004E5821" w:rsidRPr="004E5821" w:rsidRDefault="004E5821">
                  <w:pPr>
                    <w:rPr>
                      <w:rFonts w:ascii="Times New Roman" w:eastAsiaTheme="minorHAnsi" w:hAnsi="Times New Roman" w:cs="Times New Roman"/>
                      <w:sz w:val="24"/>
                      <w:lang w:eastAsia="en-US"/>
                    </w:rPr>
                  </w:pPr>
                </w:p>
              </w:tc>
            </w:tr>
          </w:tbl>
          <w:p w:rsidR="004E5821" w:rsidRPr="004E5821" w:rsidRDefault="004E5821">
            <w:pPr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</w:tbl>
    <w:p w:rsidR="004E5821" w:rsidRPr="004E5821" w:rsidRDefault="004E5821" w:rsidP="004E5821">
      <w:pPr>
        <w:ind w:hanging="709"/>
        <w:rPr>
          <w:rFonts w:ascii="Times New Roman" w:eastAsia="Calibri" w:hAnsi="Times New Roman" w:cs="Times New Roman"/>
          <w:lang w:eastAsia="en-US"/>
        </w:rPr>
      </w:pPr>
    </w:p>
    <w:p w:rsidR="00360F6D" w:rsidRPr="004E5821" w:rsidRDefault="00360F6D">
      <w:pPr>
        <w:rPr>
          <w:rFonts w:ascii="Times New Roman" w:hAnsi="Times New Roman" w:cs="Times New Roman"/>
        </w:rPr>
      </w:pPr>
    </w:p>
    <w:sectPr w:rsidR="00360F6D" w:rsidRPr="004E5821" w:rsidSect="004E582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24A96"/>
    <w:multiLevelType w:val="hybridMultilevel"/>
    <w:tmpl w:val="EEFAA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D0038A"/>
    <w:multiLevelType w:val="hybridMultilevel"/>
    <w:tmpl w:val="970AF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E5821"/>
    <w:rsid w:val="00010293"/>
    <w:rsid w:val="0005541B"/>
    <w:rsid w:val="00094C70"/>
    <w:rsid w:val="001517FB"/>
    <w:rsid w:val="00360F6D"/>
    <w:rsid w:val="00401A20"/>
    <w:rsid w:val="00411AD9"/>
    <w:rsid w:val="004E5821"/>
    <w:rsid w:val="009217B9"/>
    <w:rsid w:val="00D301E3"/>
    <w:rsid w:val="00DE2772"/>
    <w:rsid w:val="00E51A49"/>
    <w:rsid w:val="00F3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5821"/>
    <w:rPr>
      <w:color w:val="0000FF"/>
      <w:u w:val="single"/>
    </w:rPr>
  </w:style>
  <w:style w:type="paragraph" w:styleId="a4">
    <w:name w:val="No Spacing"/>
    <w:uiPriority w:val="1"/>
    <w:qFormat/>
    <w:rsid w:val="004E582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1517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1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togni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Akida</dc:creator>
  <cp:lastModifiedBy>User</cp:lastModifiedBy>
  <cp:revision>3</cp:revision>
  <dcterms:created xsi:type="dcterms:W3CDTF">2017-10-11T11:59:00Z</dcterms:created>
  <dcterms:modified xsi:type="dcterms:W3CDTF">2017-10-11T11:59:00Z</dcterms:modified>
</cp:coreProperties>
</file>